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07" w:rsidRPr="00B63785" w:rsidRDefault="00BB1110">
      <w:pPr>
        <w:rPr>
          <w:rFonts w:ascii="Sylfaen" w:hAnsi="Sylfaen"/>
        </w:rPr>
      </w:pPr>
      <w:r w:rsidRPr="00B63785">
        <w:rPr>
          <w:rFonts w:ascii="Sylfaen" w:hAnsi="Sylfaen"/>
          <w:noProof/>
        </w:rPr>
        <w:drawing>
          <wp:anchor distT="0" distB="0" distL="114300" distR="114300" simplePos="0" relativeHeight="251660288" behindDoc="1" locked="0" layoutInCell="1" allowOverlap="1" wp14:anchorId="325C4973" wp14:editId="197A8869">
            <wp:simplePos x="0" y="0"/>
            <wp:positionH relativeFrom="column">
              <wp:posOffset>3931920</wp:posOffset>
            </wp:positionH>
            <wp:positionV relativeFrom="paragraph">
              <wp:posOffset>-170815</wp:posOffset>
            </wp:positionV>
            <wp:extent cx="601556" cy="396240"/>
            <wp:effectExtent l="0" t="0" r="8255" b="3810"/>
            <wp:wrapNone/>
            <wp:docPr id="3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B37546B-B1EB-428F-AB3F-0DBD59ADDF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FF2B5EF4-FFF2-40B4-BE49-F238E27FC236}">
                          <a16:creationId xmlns:a16="http://schemas.microsoft.com/office/drawing/2014/main" id="{1B37546B-B1EB-428F-AB3F-0DBD59ADDF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6" cy="396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785">
        <w:rPr>
          <w:rFonts w:ascii="Sylfaen" w:hAnsi="Sylfaen"/>
          <w:noProof/>
        </w:rPr>
        <w:drawing>
          <wp:anchor distT="0" distB="0" distL="114300" distR="114300" simplePos="0" relativeHeight="251661312" behindDoc="1" locked="0" layoutInCell="1" allowOverlap="1" wp14:anchorId="6E7E611D" wp14:editId="01607DC4">
            <wp:simplePos x="0" y="0"/>
            <wp:positionH relativeFrom="margin">
              <wp:posOffset>5196840</wp:posOffset>
            </wp:positionH>
            <wp:positionV relativeFrom="paragraph">
              <wp:posOffset>-208280</wp:posOffset>
            </wp:positionV>
            <wp:extent cx="449580" cy="469529"/>
            <wp:effectExtent l="0" t="0" r="7620" b="6985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0" t="4375" r="37412" b="18265"/>
                    <a:stretch/>
                  </pic:blipFill>
                  <pic:spPr>
                    <a:xfrm>
                      <a:off x="0" y="0"/>
                      <a:ext cx="449580" cy="46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785">
        <w:rPr>
          <w:rFonts w:ascii="Sylfaen" w:hAnsi="Sylfaen"/>
          <w:noProof/>
        </w:rPr>
        <w:drawing>
          <wp:anchor distT="0" distB="0" distL="114300" distR="114300" simplePos="0" relativeHeight="251659264" behindDoc="1" locked="0" layoutInCell="1" allowOverlap="1" wp14:anchorId="3AC5EA6E" wp14:editId="55BF4FDB">
            <wp:simplePos x="0" y="0"/>
            <wp:positionH relativeFrom="margin">
              <wp:posOffset>1480185</wp:posOffset>
            </wp:positionH>
            <wp:positionV relativeFrom="paragraph">
              <wp:posOffset>-168910</wp:posOffset>
            </wp:positionV>
            <wp:extent cx="1805940" cy="501650"/>
            <wp:effectExtent l="0" t="0" r="3810" b="0"/>
            <wp:wrapNone/>
            <wp:docPr id="49" name="Picture 48" descr="A drawing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03531D9-EEDB-43AD-B52A-3AE0CFDC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 descr="A drawing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203531D9-EEDB-43AD-B52A-3AE0CFDC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785">
        <w:rPr>
          <w:rFonts w:ascii="Sylfaen" w:hAnsi="Sylfaen"/>
          <w:noProof/>
        </w:rPr>
        <w:drawing>
          <wp:anchor distT="0" distB="0" distL="114300" distR="114300" simplePos="0" relativeHeight="251658240" behindDoc="1" locked="0" layoutInCell="1" allowOverlap="1" wp14:anchorId="276772DB" wp14:editId="46ADFD6C">
            <wp:simplePos x="0" y="0"/>
            <wp:positionH relativeFrom="margin">
              <wp:posOffset>167640</wp:posOffset>
            </wp:positionH>
            <wp:positionV relativeFrom="paragraph">
              <wp:posOffset>-160020</wp:posOffset>
            </wp:positionV>
            <wp:extent cx="716280" cy="468916"/>
            <wp:effectExtent l="0" t="0" r="7620" b="7620"/>
            <wp:wrapNone/>
            <wp:docPr id="50" name="Picture 49">
              <a:extLst xmlns:a="http://schemas.openxmlformats.org/drawingml/2006/main">
                <a:ext uri="{FF2B5EF4-FFF2-40B4-BE49-F238E27FC236}">
                  <a16:creationId xmlns:a16="http://schemas.microsoft.com/office/drawing/2014/main" id="{2F2F1DDE-654B-48DE-B1CD-25AF001B92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>
                      <a:extLst>
                        <a:ext uri="{FF2B5EF4-FFF2-40B4-BE49-F238E27FC236}">
                          <a16:creationId xmlns:a16="http://schemas.microsoft.com/office/drawing/2014/main" id="{2F2F1DDE-654B-48DE-B1CD-25AF001B92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1" t="21554" r="6312" b="18266"/>
                    <a:stretch/>
                  </pic:blipFill>
                  <pic:spPr>
                    <a:xfrm>
                      <a:off x="0" y="0"/>
                      <a:ext cx="716280" cy="4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F07" w:rsidRPr="00B63785" w:rsidRDefault="00D67F07" w:rsidP="00D67F07">
      <w:pPr>
        <w:rPr>
          <w:rFonts w:ascii="Sylfaen" w:hAnsi="Sylfaen"/>
        </w:rPr>
      </w:pPr>
    </w:p>
    <w:p w:rsidR="00D67F07" w:rsidRPr="00B63785" w:rsidRDefault="00BB1110" w:rsidP="00D67F07">
      <w:pPr>
        <w:pStyle w:val="NormalWeb"/>
        <w:spacing w:before="0" w:beforeAutospacing="0" w:after="0" w:afterAutospacing="0"/>
        <w:rPr>
          <w:rFonts w:ascii="Sylfaen" w:hAnsi="Sylfaen" w:cstheme="minorBidi"/>
          <w:b/>
          <w:bCs/>
          <w:color w:val="00B050"/>
          <w:kern w:val="24"/>
          <w:szCs w:val="32"/>
          <w:lang w:val="ka-GE"/>
        </w:rPr>
      </w:pPr>
      <w:r w:rsidRPr="00B63785">
        <w:rPr>
          <w:rFonts w:ascii="Sylfaen" w:hAnsi="Sylfaen"/>
          <w:noProof/>
        </w:rPr>
        <w:drawing>
          <wp:anchor distT="0" distB="0" distL="114300" distR="114300" simplePos="0" relativeHeight="251664384" behindDoc="0" locked="0" layoutInCell="1" allowOverlap="1" wp14:anchorId="4BD7B741" wp14:editId="2D9E0843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097280" cy="2167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0"/>
                    <a:stretch/>
                  </pic:blipFill>
                  <pic:spPr bwMode="auto">
                    <a:xfrm>
                      <a:off x="0" y="0"/>
                      <a:ext cx="1097280" cy="216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F07" w:rsidRPr="00B63785" w:rsidRDefault="00D67F07" w:rsidP="00D67F07">
      <w:pPr>
        <w:pStyle w:val="NormalWeb"/>
        <w:spacing w:before="0" w:beforeAutospacing="0" w:after="0" w:afterAutospacing="0"/>
        <w:rPr>
          <w:rFonts w:ascii="Sylfaen" w:hAnsi="Sylfaen" w:cstheme="minorBidi"/>
          <w:b/>
          <w:bCs/>
          <w:color w:val="00B050"/>
          <w:kern w:val="24"/>
          <w:szCs w:val="32"/>
          <w:lang w:val="ka-GE"/>
        </w:rPr>
      </w:pPr>
      <w:r w:rsidRPr="00B63785">
        <w:rPr>
          <w:rFonts w:ascii="Sylfaen" w:hAnsi="Sylfaen" w:cstheme="minorBidi"/>
          <w:b/>
          <w:bCs/>
          <w:color w:val="00B050"/>
          <w:kern w:val="24"/>
          <w:szCs w:val="32"/>
          <w:lang w:val="ka-GE"/>
        </w:rPr>
        <w:t>ბროტავერდი არის ორმაგი მოქმედების, უნიკალური ბიოლოგიური პროდუქტი</w:t>
      </w:r>
    </w:p>
    <w:p w:rsidR="00D67F07" w:rsidRPr="00B63785" w:rsidRDefault="00D67F07" w:rsidP="00D67F07">
      <w:pPr>
        <w:pStyle w:val="NormalWeb"/>
        <w:spacing w:before="0" w:beforeAutospacing="0" w:after="0" w:afterAutospacing="0"/>
        <w:rPr>
          <w:rFonts w:ascii="Sylfaen" w:hAnsi="Sylfaen"/>
          <w:color w:val="00B050"/>
          <w:sz w:val="20"/>
        </w:rPr>
      </w:pPr>
    </w:p>
    <w:p w:rsidR="00D67F07" w:rsidRPr="00B63785" w:rsidRDefault="00D67F07" w:rsidP="00D67F07">
      <w:pPr>
        <w:pStyle w:val="ListParagraph"/>
        <w:numPr>
          <w:ilvl w:val="0"/>
          <w:numId w:val="1"/>
        </w:numPr>
        <w:rPr>
          <w:rFonts w:ascii="Sylfaen" w:eastAsia="Times New Roman" w:hAnsi="Sylfaen"/>
          <w:sz w:val="22"/>
        </w:rPr>
      </w:pPr>
      <w:r w:rsidRPr="00B63785">
        <w:rPr>
          <w:rFonts w:ascii="Sylfaen" w:hAnsi="Sylfaen" w:cstheme="minorBidi"/>
          <w:color w:val="385623" w:themeColor="accent6" w:themeShade="80"/>
          <w:kern w:val="24"/>
          <w:sz w:val="22"/>
          <w:szCs w:val="28"/>
          <w:lang w:val="ka-GE"/>
        </w:rPr>
        <w:t>ბუნებრივი ბიოსტიმულატორი, რომელიც ეფუძნება ალუმინის ლიგნოსულფონატს</w:t>
      </w:r>
    </w:p>
    <w:p w:rsidR="00D67F07" w:rsidRPr="00B63785" w:rsidRDefault="00D67F07" w:rsidP="00D67F07">
      <w:pPr>
        <w:pStyle w:val="ListParagraph"/>
        <w:numPr>
          <w:ilvl w:val="0"/>
          <w:numId w:val="1"/>
        </w:numPr>
        <w:rPr>
          <w:rFonts w:ascii="Sylfaen" w:eastAsia="Times New Roman" w:hAnsi="Sylfaen"/>
          <w:sz w:val="22"/>
        </w:rPr>
      </w:pPr>
      <w:r w:rsidRPr="00B63785">
        <w:rPr>
          <w:rFonts w:ascii="Sylfaen" w:hAnsi="Sylfaen" w:cstheme="minorBidi"/>
          <w:color w:val="385623" w:themeColor="accent6" w:themeShade="80"/>
          <w:kern w:val="24"/>
          <w:sz w:val="22"/>
          <w:szCs w:val="28"/>
          <w:lang w:val="ka-GE"/>
        </w:rPr>
        <w:t>არ ტოვებს ნარჩენებს</w:t>
      </w:r>
    </w:p>
    <w:p w:rsidR="00D67F07" w:rsidRPr="00B63785" w:rsidRDefault="00D67F07" w:rsidP="00D67F07">
      <w:pPr>
        <w:pStyle w:val="ListParagraph"/>
        <w:numPr>
          <w:ilvl w:val="0"/>
          <w:numId w:val="1"/>
        </w:numPr>
        <w:rPr>
          <w:rFonts w:ascii="Sylfaen" w:eastAsia="Times New Roman" w:hAnsi="Sylfaen"/>
          <w:sz w:val="22"/>
        </w:rPr>
      </w:pPr>
      <w:r w:rsidRPr="00B63785">
        <w:rPr>
          <w:rFonts w:ascii="Sylfaen" w:hAnsi="Sylfaen" w:cstheme="minorBidi"/>
          <w:color w:val="385623" w:themeColor="accent6" w:themeShade="80"/>
          <w:kern w:val="24"/>
          <w:sz w:val="22"/>
          <w:szCs w:val="28"/>
        </w:rPr>
        <w:t xml:space="preserve">HPC </w:t>
      </w:r>
      <w:r w:rsidRPr="00B63785">
        <w:rPr>
          <w:rFonts w:ascii="Sylfaen" w:hAnsi="Sylfaen" w:cstheme="minorBidi"/>
          <w:color w:val="385623" w:themeColor="accent6" w:themeShade="80"/>
          <w:kern w:val="24"/>
          <w:sz w:val="22"/>
          <w:szCs w:val="28"/>
          <w:lang w:val="ka-GE"/>
        </w:rPr>
        <w:t>ნანოტექნოლოგიის მეშვეობით, მცენარის მიერ პრეპარატის შეთვისება ხდება ენერგიის კარგვის გარეშე</w:t>
      </w:r>
    </w:p>
    <w:p w:rsidR="00BB1110" w:rsidRPr="00B63785" w:rsidRDefault="00BB1110" w:rsidP="00D67F07">
      <w:pPr>
        <w:rPr>
          <w:rFonts w:ascii="Sylfaen" w:hAnsi="Sylfaen"/>
          <w:b/>
          <w:bCs/>
          <w:lang w:val="ka-GE"/>
        </w:rPr>
      </w:pPr>
    </w:p>
    <w:p w:rsidR="00D67F07" w:rsidRPr="00B63785" w:rsidRDefault="00D67F07" w:rsidP="00D67F07">
      <w:pPr>
        <w:rPr>
          <w:rFonts w:ascii="Sylfaen" w:hAnsi="Sylfaen"/>
          <w:color w:val="00B050"/>
        </w:rPr>
      </w:pPr>
      <w:r w:rsidRPr="00B63785">
        <w:rPr>
          <w:rFonts w:ascii="Sylfaen" w:hAnsi="Sylfaen"/>
          <w:b/>
          <w:bCs/>
          <w:color w:val="00B050"/>
          <w:lang w:val="ka-GE"/>
        </w:rPr>
        <w:t>ორმაგი ეფექტი 2</w:t>
      </w:r>
      <w:r w:rsidRPr="00B63785">
        <w:rPr>
          <w:rFonts w:ascii="Sylfaen" w:hAnsi="Sylfaen"/>
          <w:b/>
          <w:bCs/>
          <w:color w:val="00B050"/>
        </w:rPr>
        <w:t>x</w:t>
      </w:r>
      <w:r w:rsidRPr="00B63785">
        <w:rPr>
          <w:rFonts w:ascii="Sylfaen" w:hAnsi="Sylfaen"/>
          <w:b/>
          <w:bCs/>
          <w:color w:val="00B050"/>
          <w:lang w:val="ka-GE"/>
        </w:rPr>
        <w:t xml:space="preserve"> </w:t>
      </w:r>
      <w:r w:rsidRPr="00B63785">
        <w:rPr>
          <w:rFonts w:ascii="Sylfaen" w:hAnsi="Sylfaen"/>
          <w:color w:val="00B050"/>
          <w:lang w:val="ka-GE"/>
        </w:rPr>
        <w:t xml:space="preserve"> ბუნებრივი ბიოსტიმულატორი და სისტემური დამცველი</w:t>
      </w:r>
    </w:p>
    <w:p w:rsidR="00D67F07" w:rsidRPr="00B63785" w:rsidRDefault="00D67F07" w:rsidP="00D67F07">
      <w:pPr>
        <w:rPr>
          <w:rFonts w:ascii="Sylfaen" w:hAnsi="Sylfaen"/>
          <w:color w:val="00B050"/>
        </w:rPr>
      </w:pPr>
      <w:r w:rsidRPr="00B63785">
        <w:rPr>
          <w:rFonts w:ascii="Sylfaen" w:hAnsi="Sylfaen"/>
          <w:b/>
          <w:bCs/>
          <w:color w:val="00B050"/>
          <w:lang w:val="ka-GE"/>
        </w:rPr>
        <w:t>რატომ ბროტავერდი?</w:t>
      </w:r>
    </w:p>
    <w:p w:rsidR="00B41B5D" w:rsidRPr="00B63785" w:rsidRDefault="005243EE" w:rsidP="00D67F07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b/>
          <w:bCs/>
          <w:color w:val="00B050"/>
          <w:lang w:val="ka-GE"/>
        </w:rPr>
        <w:t xml:space="preserve">შეიცავს მცენარესთვის საჭირო ნივთიერებებს </w:t>
      </w:r>
      <w:r w:rsidRPr="00B63785">
        <w:rPr>
          <w:rFonts w:ascii="Sylfaen" w:hAnsi="Sylfaen"/>
          <w:lang w:val="ka-GE"/>
        </w:rPr>
        <w:t>- სპილენძი (</w:t>
      </w:r>
      <w:r w:rsidRPr="00B63785">
        <w:rPr>
          <w:rFonts w:ascii="Sylfaen" w:hAnsi="Sylfaen"/>
        </w:rPr>
        <w:t>Cu</w:t>
      </w:r>
      <w:r w:rsidRPr="00B63785">
        <w:rPr>
          <w:rFonts w:ascii="Sylfaen" w:hAnsi="Sylfaen"/>
          <w:lang w:val="ka-GE"/>
        </w:rPr>
        <w:t>)</w:t>
      </w:r>
      <w:r w:rsidRPr="00B63785">
        <w:rPr>
          <w:rFonts w:ascii="Sylfaen" w:hAnsi="Sylfaen"/>
        </w:rPr>
        <w:t>,</w:t>
      </w:r>
      <w:r w:rsidRPr="00B63785">
        <w:rPr>
          <w:rFonts w:ascii="Sylfaen" w:hAnsi="Sylfaen"/>
          <w:lang w:val="ka-GE"/>
        </w:rPr>
        <w:t xml:space="preserve"> თუთია(</w:t>
      </w:r>
      <w:r w:rsidRPr="00B63785">
        <w:rPr>
          <w:rFonts w:ascii="Sylfaen" w:hAnsi="Sylfaen"/>
        </w:rPr>
        <w:t>Zn</w:t>
      </w:r>
      <w:r w:rsidRPr="00B63785">
        <w:rPr>
          <w:rFonts w:ascii="Sylfaen" w:hAnsi="Sylfaen"/>
          <w:lang w:val="ka-GE"/>
        </w:rPr>
        <w:t>)</w:t>
      </w:r>
      <w:r w:rsidRPr="00B63785">
        <w:rPr>
          <w:rFonts w:ascii="Sylfaen" w:hAnsi="Sylfaen"/>
        </w:rPr>
        <w:t xml:space="preserve">, </w:t>
      </w:r>
      <w:r w:rsidRPr="00B63785">
        <w:rPr>
          <w:rFonts w:ascii="Sylfaen" w:hAnsi="Sylfaen"/>
          <w:lang w:val="ka-GE"/>
        </w:rPr>
        <w:t>მანგანუმი(</w:t>
      </w:r>
      <w:proofErr w:type="spellStart"/>
      <w:r w:rsidRPr="00B63785">
        <w:rPr>
          <w:rFonts w:ascii="Sylfaen" w:hAnsi="Sylfaen"/>
        </w:rPr>
        <w:t>Mn</w:t>
      </w:r>
      <w:proofErr w:type="spellEnd"/>
      <w:r w:rsidRPr="00B63785">
        <w:rPr>
          <w:rFonts w:ascii="Sylfaen" w:hAnsi="Sylfaen"/>
          <w:lang w:val="ka-GE"/>
        </w:rPr>
        <w:t>)</w:t>
      </w:r>
      <w:r w:rsidR="00B479BA" w:rsidRPr="00B63785">
        <w:rPr>
          <w:rFonts w:ascii="Sylfaen" w:hAnsi="Sylfaen"/>
          <w:lang w:val="ka-GE"/>
        </w:rPr>
        <w:t>;</w:t>
      </w:r>
    </w:p>
    <w:p w:rsidR="00B41B5D" w:rsidRPr="00B63785" w:rsidRDefault="005243EE" w:rsidP="00D67F07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b/>
          <w:bCs/>
          <w:color w:val="00B050"/>
          <w:lang w:val="ka-GE"/>
        </w:rPr>
        <w:t>უნივერსალურია</w:t>
      </w:r>
      <w:r w:rsidRPr="00B63785">
        <w:rPr>
          <w:rFonts w:ascii="Sylfaen" w:hAnsi="Sylfaen"/>
          <w:lang w:val="ka-GE"/>
        </w:rPr>
        <w:t xml:space="preserve"> - გამოიყენება როგორც ფერტიგაციის, ასევე ფოთლოვანი </w:t>
      </w:r>
      <w:r w:rsidR="00B479BA" w:rsidRPr="00B63785">
        <w:rPr>
          <w:rFonts w:ascii="Sylfaen" w:hAnsi="Sylfaen"/>
          <w:lang w:val="ka-GE"/>
        </w:rPr>
        <w:t xml:space="preserve">გამოკვების </w:t>
      </w:r>
      <w:r w:rsidRPr="00B63785">
        <w:rPr>
          <w:rFonts w:ascii="Sylfaen" w:hAnsi="Sylfaen"/>
          <w:lang w:val="ka-GE"/>
        </w:rPr>
        <w:t>გზით ყველა კულტურაში</w:t>
      </w:r>
      <w:r w:rsidR="00B479BA" w:rsidRPr="00B63785">
        <w:rPr>
          <w:rFonts w:ascii="Sylfaen" w:hAnsi="Sylfaen"/>
          <w:lang w:val="ka-GE"/>
        </w:rPr>
        <w:t>;</w:t>
      </w:r>
    </w:p>
    <w:p w:rsidR="00B41B5D" w:rsidRPr="00B63785" w:rsidRDefault="005243EE" w:rsidP="00D67F07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Sylfaen" w:hAnsi="Sylfaen"/>
          <w:color w:val="00B050"/>
        </w:rPr>
      </w:pPr>
      <w:r w:rsidRPr="00B63785">
        <w:rPr>
          <w:rFonts w:ascii="Sylfaen" w:hAnsi="Sylfaen"/>
          <w:b/>
          <w:bCs/>
          <w:color w:val="00B050"/>
          <w:lang w:val="ka-GE"/>
        </w:rPr>
        <w:t>100% ბუნებრივი პროდუქტი</w:t>
      </w:r>
      <w:r w:rsidR="00B479BA" w:rsidRPr="00B63785">
        <w:rPr>
          <w:rFonts w:ascii="Sylfaen" w:hAnsi="Sylfaen"/>
          <w:b/>
          <w:bCs/>
          <w:color w:val="00B050"/>
          <w:lang w:val="ka-GE"/>
        </w:rPr>
        <w:t xml:space="preserve"> - </w:t>
      </w:r>
      <w:r w:rsidR="00B479BA" w:rsidRPr="00B63785">
        <w:rPr>
          <w:rFonts w:ascii="Sylfaen" w:hAnsi="Sylfaen"/>
          <w:bCs/>
          <w:lang w:val="ka-GE"/>
        </w:rPr>
        <w:t xml:space="preserve">პრეპარატს მინიჭებული აქვს საერთაშორისო სერთიფიკატი </w:t>
      </w:r>
      <w:r w:rsidR="00B479BA" w:rsidRPr="00B63785">
        <w:rPr>
          <w:rFonts w:ascii="Sylfaen" w:hAnsi="Sylfaen"/>
          <w:bCs/>
        </w:rPr>
        <w:t xml:space="preserve">CAAE </w:t>
      </w:r>
      <w:r w:rsidR="00B479BA" w:rsidRPr="00B63785">
        <w:rPr>
          <w:rFonts w:ascii="Sylfaen" w:hAnsi="Sylfaen"/>
          <w:bCs/>
          <w:lang w:val="ka-GE"/>
        </w:rPr>
        <w:t xml:space="preserve">და </w:t>
      </w:r>
      <w:proofErr w:type="spellStart"/>
      <w:r w:rsidR="00B479BA" w:rsidRPr="00B63785">
        <w:rPr>
          <w:rFonts w:ascii="Sylfaen" w:hAnsi="Sylfaen"/>
          <w:bCs/>
        </w:rPr>
        <w:t>Ecocert</w:t>
      </w:r>
      <w:proofErr w:type="spellEnd"/>
      <w:r w:rsidR="00B479BA" w:rsidRPr="00B63785">
        <w:rPr>
          <w:rFonts w:ascii="Sylfaen" w:hAnsi="Sylfaen"/>
          <w:bCs/>
        </w:rPr>
        <w:t xml:space="preserve">; </w:t>
      </w:r>
      <w:r w:rsidR="00B479BA" w:rsidRPr="00B63785">
        <w:rPr>
          <w:rFonts w:ascii="Sylfaen" w:hAnsi="Sylfaen"/>
          <w:bCs/>
          <w:lang w:val="ka-GE"/>
        </w:rPr>
        <w:t>პროდუქტი ნებადართულია ორგანულ, ეკოლოგიურად სუფთა სასოფლო-სამეურნეო წარმოებისთვის</w:t>
      </w:r>
    </w:p>
    <w:p w:rsidR="0076108B" w:rsidRPr="00B63785" w:rsidRDefault="0076108B" w:rsidP="00D67F07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  <w:color w:val="00B050"/>
          <w:sz w:val="28"/>
        </w:rPr>
      </w:pPr>
      <w:r w:rsidRPr="00B63785">
        <w:rPr>
          <w:rFonts w:ascii="Sylfaen" w:hAnsi="Sylfaen"/>
          <w:color w:val="00B050"/>
          <w:sz w:val="28"/>
          <w:lang w:val="ka-GE"/>
        </w:rPr>
        <w:t xml:space="preserve">როგორ მოქმედებს </w:t>
      </w:r>
      <w:r w:rsidRPr="00B63785">
        <w:rPr>
          <w:rFonts w:ascii="Sylfaen" w:hAnsi="Sylfaen"/>
          <w:b/>
          <w:bCs/>
          <w:color w:val="00B050"/>
          <w:sz w:val="28"/>
          <w:lang w:val="ka-GE"/>
        </w:rPr>
        <w:t>ბროტავერდი</w:t>
      </w:r>
      <w:r w:rsidRPr="00B63785">
        <w:rPr>
          <w:rFonts w:ascii="Sylfaen" w:hAnsi="Sylfaen"/>
          <w:color w:val="00B050"/>
          <w:sz w:val="28"/>
          <w:lang w:val="ka-GE"/>
        </w:rPr>
        <w:t>?</w:t>
      </w:r>
    </w:p>
    <w:p w:rsidR="0076108B" w:rsidRPr="00B63785" w:rsidRDefault="0076108B" w:rsidP="0076108B">
      <w:pPr>
        <w:rPr>
          <w:rFonts w:ascii="Sylfaen" w:hAnsi="Sylfaen"/>
        </w:rPr>
      </w:pPr>
      <w:r w:rsidRPr="00B63785">
        <w:rPr>
          <w:rFonts w:ascii="Sylfaen" w:hAnsi="Sylfaen"/>
          <w:b/>
          <w:bCs/>
          <w:lang w:val="ka-GE"/>
        </w:rPr>
        <w:t>ფ უ ნ გ ი ც ი დ უ რ ი   ეფექტი</w:t>
      </w:r>
      <w:r w:rsidRPr="00B63785">
        <w:rPr>
          <w:rFonts w:ascii="Sylfaen" w:hAnsi="Sylfaen"/>
          <w:lang w:val="ka-GE"/>
        </w:rPr>
        <w:t>:</w:t>
      </w:r>
    </w:p>
    <w:p w:rsidR="00B41B5D" w:rsidRPr="00B63785" w:rsidRDefault="005243EE" w:rsidP="0076108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ასქელებს ლიგნინს</w:t>
      </w:r>
    </w:p>
    <w:p w:rsidR="00B41B5D" w:rsidRPr="00B63785" w:rsidRDefault="005243EE" w:rsidP="0076108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იცავს მცენარეს ვასკულარული პათოგენებისგან</w:t>
      </w:r>
    </w:p>
    <w:p w:rsidR="00B41B5D" w:rsidRPr="00B63785" w:rsidRDefault="005243EE" w:rsidP="0076108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 xml:space="preserve">აქვს ვაზოკონსტრუქციული ეფექტი, რის საფუძველზეც აგანიერებს მცენარის გამტარ ქსოვილს </w:t>
      </w:r>
    </w:p>
    <w:p w:rsidR="00B41B5D" w:rsidRPr="00B63785" w:rsidRDefault="005243EE" w:rsidP="0076108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ააქტიურებს მცენარის იმუნიტეტს</w:t>
      </w:r>
    </w:p>
    <w:p w:rsidR="0076108B" w:rsidRPr="00B63785" w:rsidRDefault="0076108B" w:rsidP="0076108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აქვს ლიგნოსულფონატის მაღალი შემცველობა</w:t>
      </w:r>
    </w:p>
    <w:p w:rsidR="0076108B" w:rsidRPr="00B63785" w:rsidRDefault="0076108B" w:rsidP="00D67F07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  <w:b/>
          <w:bCs/>
          <w:color w:val="00B050"/>
          <w:sz w:val="24"/>
          <w:lang w:val="ka-GE"/>
        </w:rPr>
      </w:pPr>
      <w:r w:rsidRPr="00B63785">
        <w:rPr>
          <w:rFonts w:ascii="Sylfaen" w:hAnsi="Sylfaen"/>
          <w:b/>
          <w:bCs/>
          <w:color w:val="00B050"/>
          <w:sz w:val="24"/>
          <w:lang w:val="ka-GE"/>
        </w:rPr>
        <w:lastRenderedPageBreak/>
        <w:t>ბროტავერდი განსაკუთრებით ეფექტურად მოქმედებს ფიტოპტორას წინააღმდეგ</w:t>
      </w:r>
    </w:p>
    <w:p w:rsidR="0076108B" w:rsidRPr="00B63785" w:rsidRDefault="0076108B" w:rsidP="0076108B">
      <w:pPr>
        <w:rPr>
          <w:rFonts w:ascii="Sylfaen" w:hAnsi="Sylfaen"/>
          <w:b/>
          <w:bCs/>
          <w:color w:val="00B050"/>
          <w:sz w:val="24"/>
          <w:lang w:val="ka-GE"/>
        </w:rPr>
      </w:pPr>
    </w:p>
    <w:p w:rsidR="0076108B" w:rsidRPr="00B63785" w:rsidRDefault="0076108B" w:rsidP="0076108B">
      <w:pPr>
        <w:rPr>
          <w:rFonts w:ascii="Sylfaen" w:hAnsi="Sylfaen"/>
          <w:color w:val="00B050"/>
          <w:sz w:val="24"/>
        </w:rPr>
      </w:pPr>
      <w:r w:rsidRPr="00B63785">
        <w:rPr>
          <w:rFonts w:ascii="Sylfaen" w:hAnsi="Sylfae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7620</wp:posOffset>
            </wp:positionV>
            <wp:extent cx="4983480" cy="2666375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" b="-1"/>
                    <a:stretch/>
                  </pic:blipFill>
                  <pic:spPr bwMode="auto">
                    <a:xfrm>
                      <a:off x="0" y="0"/>
                      <a:ext cx="4983480" cy="266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108B" w:rsidRPr="00B63785" w:rsidRDefault="00D67F07" w:rsidP="00D67F07">
      <w:pPr>
        <w:rPr>
          <w:rFonts w:ascii="Sylfaen" w:hAnsi="Sylfaen"/>
        </w:rPr>
      </w:pPr>
      <w:r w:rsidRPr="00B63785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5960F" wp14:editId="1C9A8409">
                <wp:simplePos x="0" y="0"/>
                <wp:positionH relativeFrom="column">
                  <wp:posOffset>-68580</wp:posOffset>
                </wp:positionH>
                <wp:positionV relativeFrom="paragraph">
                  <wp:posOffset>518160</wp:posOffset>
                </wp:positionV>
                <wp:extent cx="4260041" cy="2646878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491B5-2AE0-496B-BA36-B5A803DFF0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041" cy="26468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7F07" w:rsidRDefault="00D67F07" w:rsidP="00D67F0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445960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5.4pt;margin-top:40.8pt;width:335.45pt;height:20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" filled="f" stroked="f">
                <v:textbox style="mso-fit-shape-to-text:t">
                  <w:txbxContent>
                    <w:p w:rsidR="00D67F07" w:rsidRDefault="00D67F07" w:rsidP="00D67F0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</w:rPr>
      </w:pPr>
    </w:p>
    <w:p w:rsidR="0076108B" w:rsidRPr="00B63785" w:rsidRDefault="0076108B" w:rsidP="0076108B">
      <w:pPr>
        <w:jc w:val="right"/>
        <w:rPr>
          <w:rFonts w:ascii="Sylfaen" w:hAnsi="Sylfaen"/>
        </w:rPr>
      </w:pPr>
    </w:p>
    <w:p w:rsidR="0076108B" w:rsidRPr="00B63785" w:rsidRDefault="0076108B" w:rsidP="0076108B">
      <w:pPr>
        <w:rPr>
          <w:rFonts w:ascii="Sylfaen" w:hAnsi="Sylfaen"/>
          <w:color w:val="00B050"/>
          <w:sz w:val="24"/>
        </w:rPr>
      </w:pPr>
      <w:r w:rsidRPr="00B63785">
        <w:rPr>
          <w:rFonts w:ascii="Sylfaen" w:hAnsi="Sylfaen"/>
          <w:b/>
          <w:bCs/>
          <w:color w:val="00B050"/>
          <w:sz w:val="24"/>
          <w:lang w:val="ka-GE"/>
        </w:rPr>
        <w:t>ბიოსტიმულატორული მოქმედება</w:t>
      </w:r>
    </w:p>
    <w:p w:rsidR="0076108B" w:rsidRPr="00B63785" w:rsidRDefault="005243EE" w:rsidP="0076108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ააქტიურებს ფიზოლოგიურ პროცესებს</w:t>
      </w:r>
      <w:r w:rsidR="0076108B" w:rsidRPr="00B63785">
        <w:rPr>
          <w:rFonts w:ascii="Sylfaen" w:hAnsi="Sylfaen"/>
          <w:lang w:val="ka-GE"/>
        </w:rPr>
        <w:t>;</w:t>
      </w:r>
    </w:p>
    <w:p w:rsidR="00B41B5D" w:rsidRPr="00B63785" w:rsidRDefault="005243EE" w:rsidP="0076108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 xml:space="preserve">აძლიერებს უჯრედების წარმოქმნას და </w:t>
      </w:r>
      <w:r w:rsidR="0076108B" w:rsidRPr="00B63785">
        <w:rPr>
          <w:rFonts w:ascii="Sylfaen" w:hAnsi="Sylfaen"/>
          <w:lang w:val="ka-GE"/>
        </w:rPr>
        <w:t>მეტაბოლოზმს;</w:t>
      </w:r>
    </w:p>
    <w:p w:rsidR="00B41B5D" w:rsidRPr="00B63785" w:rsidRDefault="005243EE" w:rsidP="0076108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ეხმარება მცენარეს ვეგეტატიურ გავითარებაში</w:t>
      </w:r>
      <w:r w:rsidR="0076108B" w:rsidRPr="00B63785">
        <w:rPr>
          <w:rFonts w:ascii="Sylfaen" w:hAnsi="Sylfaen"/>
          <w:lang w:val="ka-GE"/>
        </w:rPr>
        <w:t>,</w:t>
      </w:r>
      <w:r w:rsidRPr="00B63785">
        <w:rPr>
          <w:rFonts w:ascii="Sylfaen" w:hAnsi="Sylfaen"/>
          <w:lang w:val="ka-GE"/>
        </w:rPr>
        <w:t xml:space="preserve"> სტრესის </w:t>
      </w:r>
      <w:r w:rsidR="0076108B" w:rsidRPr="00B63785">
        <w:rPr>
          <w:rFonts w:ascii="Sylfaen" w:hAnsi="Sylfaen"/>
          <w:lang w:val="ka-GE"/>
        </w:rPr>
        <w:t>პირობებში</w:t>
      </w:r>
      <w:r w:rsidRPr="00B63785">
        <w:rPr>
          <w:rFonts w:ascii="Sylfaen" w:hAnsi="Sylfaen"/>
          <w:lang w:val="ka-GE"/>
        </w:rPr>
        <w:t>;</w:t>
      </w:r>
    </w:p>
    <w:p w:rsidR="00B41B5D" w:rsidRPr="00B63785" w:rsidRDefault="0076108B" w:rsidP="0076108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 xml:space="preserve">ზრდის დაზიანებული </w:t>
      </w:r>
      <w:r w:rsidR="00470FD4" w:rsidRPr="00B63785">
        <w:rPr>
          <w:rFonts w:ascii="Sylfaen" w:hAnsi="Sylfaen"/>
          <w:lang w:val="ka-GE"/>
        </w:rPr>
        <w:t>ქსოვილების რეგენერაციის სისწრაფეს;</w:t>
      </w:r>
    </w:p>
    <w:p w:rsidR="00470FD4" w:rsidRPr="00B63785" w:rsidRDefault="00470FD4" w:rsidP="0076108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ხელს უწყობს მცენარეში ორგანული და არაორგანული ნივთიერებების გადაადგილებას.</w:t>
      </w:r>
    </w:p>
    <w:p w:rsidR="0076108B" w:rsidRPr="00B63785" w:rsidRDefault="00470FD4" w:rsidP="00F8764F">
      <w:pPr>
        <w:jc w:val="center"/>
        <w:rPr>
          <w:rFonts w:ascii="Sylfaen" w:hAnsi="Sylfaen"/>
        </w:rPr>
      </w:pPr>
      <w:r w:rsidRPr="00B63785">
        <w:rPr>
          <w:rFonts w:ascii="Sylfaen" w:hAnsi="Sylfaen"/>
          <w:noProof/>
        </w:rPr>
        <w:drawing>
          <wp:inline distT="0" distB="0" distL="0" distR="0" wp14:anchorId="0F323D1B" wp14:editId="64B8441B">
            <wp:extent cx="3886200" cy="2009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8592" cy="20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0FD4" w:rsidRPr="00B63785" w:rsidRDefault="00470FD4" w:rsidP="0076108B">
      <w:pPr>
        <w:rPr>
          <w:rFonts w:ascii="Sylfaen" w:hAnsi="Sylfaen"/>
        </w:rPr>
      </w:pPr>
    </w:p>
    <w:p w:rsidR="00B41B5D" w:rsidRPr="00B63785" w:rsidRDefault="005243EE" w:rsidP="00470FD4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აძლიერებს ქსილემ</w:t>
      </w:r>
      <w:r w:rsidR="00470FD4" w:rsidRPr="00B63785">
        <w:rPr>
          <w:rFonts w:ascii="Sylfaen" w:hAnsi="Sylfaen"/>
          <w:lang w:val="ka-GE"/>
        </w:rPr>
        <w:t>ის ჭურჭლებს;</w:t>
      </w:r>
    </w:p>
    <w:p w:rsidR="00B41B5D" w:rsidRPr="00B63785" w:rsidRDefault="005243EE" w:rsidP="00470FD4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lastRenderedPageBreak/>
        <w:t xml:space="preserve">ზრდის ნაყოფის </w:t>
      </w:r>
      <w:r w:rsidR="00470FD4" w:rsidRPr="00B63785">
        <w:rPr>
          <w:rFonts w:ascii="Sylfaen" w:hAnsi="Sylfaen"/>
          <w:lang w:val="ka-GE"/>
        </w:rPr>
        <w:t xml:space="preserve">ხარისხს </w:t>
      </w:r>
      <w:r w:rsidRPr="00B63785">
        <w:rPr>
          <w:rFonts w:ascii="Sylfaen" w:hAnsi="Sylfaen"/>
          <w:lang w:val="ka-GE"/>
        </w:rPr>
        <w:t>და რაოდენობას;</w:t>
      </w:r>
    </w:p>
    <w:p w:rsidR="00470FD4" w:rsidRPr="00B63785" w:rsidRDefault="00470FD4" w:rsidP="00470FD4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აქვს ალუმინის ლიგნოსულფონატის მაღალი შემცველობა;</w:t>
      </w:r>
    </w:p>
    <w:p w:rsidR="00470FD4" w:rsidRPr="00B63785" w:rsidRDefault="00470FD4" w:rsidP="00470FD4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ხელს უწყობს ფენოლების წარმოქმნას მცენარეში.</w:t>
      </w:r>
    </w:p>
    <w:p w:rsidR="00470FD4" w:rsidRPr="00B63785" w:rsidRDefault="00470FD4" w:rsidP="00470FD4">
      <w:pPr>
        <w:rPr>
          <w:rFonts w:ascii="Sylfaen" w:hAnsi="Sylfaen"/>
        </w:rPr>
      </w:pPr>
      <w:r w:rsidRPr="00B63785">
        <w:rPr>
          <w:rFonts w:ascii="Sylfaen" w:hAnsi="Sylfaen"/>
          <w:noProof/>
        </w:rPr>
        <w:drawing>
          <wp:inline distT="0" distB="0" distL="0" distR="0" wp14:anchorId="1EBB8085" wp14:editId="4F9683F5">
            <wp:extent cx="5821680" cy="2279650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26" r="1026"/>
                    <a:stretch/>
                  </pic:blipFill>
                  <pic:spPr bwMode="auto">
                    <a:xfrm>
                      <a:off x="0" y="0"/>
                      <a:ext cx="5821680" cy="227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FD4" w:rsidRPr="00B63785" w:rsidRDefault="00470FD4" w:rsidP="00470FD4">
      <w:pPr>
        <w:rPr>
          <w:rFonts w:ascii="Sylfaen" w:hAnsi="Sylfaen"/>
          <w:b/>
          <w:color w:val="00B050"/>
          <w:sz w:val="28"/>
        </w:rPr>
      </w:pPr>
      <w:r w:rsidRPr="00B63785">
        <w:rPr>
          <w:rFonts w:ascii="Sylfaen" w:hAnsi="Sylfaen"/>
          <w:b/>
          <w:color w:val="00B050"/>
          <w:sz w:val="28"/>
          <w:lang w:val="ka-GE"/>
        </w:rPr>
        <w:t>დოზირება და გამოყენების გზები</w:t>
      </w:r>
    </w:p>
    <w:p w:rsidR="00B41B5D" w:rsidRPr="00B63785" w:rsidRDefault="005243EE" w:rsidP="00470FD4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 xml:space="preserve">ბროტავერდი ავლენს </w:t>
      </w:r>
      <w:r w:rsidRPr="00B63785">
        <w:rPr>
          <w:rFonts w:ascii="Sylfaen" w:hAnsi="Sylfaen"/>
          <w:b/>
          <w:bCs/>
          <w:lang w:val="ka-GE"/>
        </w:rPr>
        <w:t xml:space="preserve">სისტემურ ეფექტს </w:t>
      </w:r>
      <w:r w:rsidRPr="00B63785">
        <w:rPr>
          <w:rFonts w:ascii="Sylfaen" w:hAnsi="Sylfaen"/>
          <w:lang w:val="ka-GE"/>
        </w:rPr>
        <w:t xml:space="preserve">- მისი გამოყენება შესაძლებელია </w:t>
      </w:r>
      <w:r w:rsidR="0006608B" w:rsidRPr="00B63785">
        <w:rPr>
          <w:rFonts w:ascii="Sylfaen" w:hAnsi="Sylfaen"/>
          <w:lang w:val="ka-GE"/>
        </w:rPr>
        <w:t xml:space="preserve">ყველა კულტურაში, </w:t>
      </w:r>
      <w:r w:rsidRPr="00B63785">
        <w:rPr>
          <w:rFonts w:ascii="Sylfaen" w:hAnsi="Sylfaen"/>
          <w:lang w:val="ka-GE"/>
        </w:rPr>
        <w:t xml:space="preserve">როგორც </w:t>
      </w:r>
      <w:r w:rsidR="0006608B" w:rsidRPr="00B63785">
        <w:rPr>
          <w:rFonts w:ascii="Sylfaen" w:hAnsi="Sylfaen"/>
          <w:lang w:val="ka-GE"/>
        </w:rPr>
        <w:t>ფერტიგაციის</w:t>
      </w:r>
      <w:r w:rsidRPr="00B63785">
        <w:rPr>
          <w:rFonts w:ascii="Sylfaen" w:hAnsi="Sylfaen"/>
          <w:lang w:val="ka-GE"/>
        </w:rPr>
        <w:t xml:space="preserve">, ასევე </w:t>
      </w:r>
      <w:r w:rsidR="0006608B" w:rsidRPr="00B63785">
        <w:rPr>
          <w:rFonts w:ascii="Sylfaen" w:hAnsi="Sylfaen"/>
          <w:lang w:val="ka-GE"/>
        </w:rPr>
        <w:t xml:space="preserve">ფოთლოვანი გამოკვების </w:t>
      </w:r>
      <w:r w:rsidRPr="00B63785">
        <w:rPr>
          <w:rFonts w:ascii="Sylfaen" w:hAnsi="Sylfaen"/>
          <w:lang w:val="ka-GE"/>
        </w:rPr>
        <w:t>გზით</w:t>
      </w:r>
      <w:r w:rsidR="0006608B" w:rsidRPr="00B63785">
        <w:rPr>
          <w:rFonts w:ascii="Sylfaen" w:hAnsi="Sylfaen"/>
          <w:lang w:val="ka-GE"/>
        </w:rPr>
        <w:t>;</w:t>
      </w:r>
    </w:p>
    <w:p w:rsidR="00B41B5D" w:rsidRPr="00B63785" w:rsidRDefault="005243EE" w:rsidP="00470FD4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 xml:space="preserve">გამოყენება რეკომენდირებულია მცენარის </w:t>
      </w:r>
      <w:r w:rsidRPr="00B63785">
        <w:rPr>
          <w:rFonts w:ascii="Sylfaen" w:hAnsi="Sylfaen"/>
          <w:b/>
          <w:bCs/>
          <w:lang w:val="ka-GE"/>
        </w:rPr>
        <w:t xml:space="preserve">ზრდის </w:t>
      </w:r>
      <w:r w:rsidR="0006608B" w:rsidRPr="00B63785">
        <w:rPr>
          <w:rFonts w:ascii="Sylfaen" w:hAnsi="Sylfaen"/>
          <w:b/>
          <w:bCs/>
          <w:lang w:val="ka-GE"/>
        </w:rPr>
        <w:t xml:space="preserve">ფაზაში, 7-10 დღის ინტერვალით. ასევე </w:t>
      </w:r>
      <w:r w:rsidRPr="00B63785">
        <w:rPr>
          <w:rFonts w:ascii="Sylfaen" w:hAnsi="Sylfaen"/>
          <w:b/>
          <w:bCs/>
          <w:lang w:val="ka-GE"/>
        </w:rPr>
        <w:t>დაავადების პირველ</w:t>
      </w:r>
      <w:r w:rsidR="0006608B" w:rsidRPr="00B63785">
        <w:rPr>
          <w:rFonts w:ascii="Sylfaen" w:hAnsi="Sylfaen"/>
          <w:b/>
          <w:bCs/>
          <w:lang w:val="ka-GE"/>
        </w:rPr>
        <w:t xml:space="preserve">ადი </w:t>
      </w:r>
      <w:r w:rsidRPr="00B63785">
        <w:rPr>
          <w:rFonts w:ascii="Sylfaen" w:hAnsi="Sylfaen"/>
          <w:b/>
          <w:bCs/>
          <w:lang w:val="ka-GE"/>
        </w:rPr>
        <w:t>სიმპტომების გამოვლენისას</w:t>
      </w:r>
      <w:r w:rsidR="0006608B" w:rsidRPr="00B63785">
        <w:rPr>
          <w:rFonts w:ascii="Sylfaen" w:hAnsi="Sylfaen"/>
          <w:b/>
          <w:bCs/>
          <w:lang w:val="ka-GE"/>
        </w:rPr>
        <w:t>;</w:t>
      </w:r>
    </w:p>
    <w:p w:rsidR="00B41B5D" w:rsidRPr="00B63785" w:rsidRDefault="005243EE" w:rsidP="00470FD4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აუცილებელია პროდუქტით მცენარის საფუძვლიანი დამუშავება</w:t>
      </w:r>
      <w:r w:rsidR="0010509E" w:rsidRPr="00B63785">
        <w:rPr>
          <w:rFonts w:ascii="Sylfaen" w:hAnsi="Sylfaen"/>
          <w:lang w:val="ka-GE"/>
        </w:rPr>
        <w:t>;</w:t>
      </w:r>
    </w:p>
    <w:p w:rsidR="00B41B5D" w:rsidRPr="00B63785" w:rsidRDefault="005243EE" w:rsidP="00470FD4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Sylfaen" w:hAnsi="Sylfaen"/>
        </w:rPr>
      </w:pPr>
      <w:r w:rsidRPr="00B63785">
        <w:rPr>
          <w:rFonts w:ascii="Sylfaen" w:hAnsi="Sylfaen"/>
          <w:lang w:val="ka-GE"/>
        </w:rPr>
        <w:t>გამოყენებამდე შეანჯღრიეთ</w:t>
      </w:r>
      <w:r w:rsidR="0010509E" w:rsidRPr="00B63785">
        <w:rPr>
          <w:rFonts w:ascii="Sylfaen" w:hAnsi="Sylfaen"/>
          <w:lang w:val="ka-GE"/>
        </w:rPr>
        <w:t>.</w:t>
      </w:r>
    </w:p>
    <w:p w:rsidR="00470FD4" w:rsidRPr="00B63785" w:rsidRDefault="00470FD4" w:rsidP="0076108B">
      <w:pPr>
        <w:rPr>
          <w:rFonts w:ascii="Sylfaen" w:hAnsi="Sylfaen"/>
        </w:rPr>
      </w:pPr>
    </w:p>
    <w:p w:rsidR="00B41B5D" w:rsidRPr="00B63785" w:rsidRDefault="005243EE" w:rsidP="00470FD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Sylfaen" w:hAnsi="Sylfaen"/>
          <w:color w:val="00B050"/>
        </w:rPr>
      </w:pPr>
      <w:r w:rsidRPr="00B63785">
        <w:rPr>
          <w:rFonts w:ascii="Sylfaen" w:hAnsi="Sylfaen"/>
          <w:color w:val="00B050"/>
          <w:lang w:val="ka-GE"/>
        </w:rPr>
        <w:t xml:space="preserve">გამოყენება </w:t>
      </w:r>
      <w:r w:rsidRPr="00B63785">
        <w:rPr>
          <w:rFonts w:ascii="Sylfaen" w:hAnsi="Sylfaen"/>
          <w:b/>
          <w:bCs/>
          <w:color w:val="00B050"/>
          <w:lang w:val="ka-GE"/>
        </w:rPr>
        <w:t>(ფოთლოვანი)</w:t>
      </w:r>
      <w:r w:rsidRPr="00B63785">
        <w:rPr>
          <w:rFonts w:ascii="Sylfaen" w:hAnsi="Sylfaen"/>
          <w:color w:val="00B050"/>
          <w:lang w:val="ka-GE"/>
        </w:rPr>
        <w:t>: 300-500 მლ/100ლ წყალი</w:t>
      </w:r>
    </w:p>
    <w:p w:rsidR="00B41B5D" w:rsidRPr="00B63785" w:rsidRDefault="005243EE" w:rsidP="00470FD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Sylfaen" w:hAnsi="Sylfaen"/>
          <w:color w:val="00B050"/>
        </w:rPr>
      </w:pPr>
      <w:r w:rsidRPr="00B63785">
        <w:rPr>
          <w:rFonts w:ascii="Sylfaen" w:hAnsi="Sylfaen"/>
          <w:color w:val="00B050"/>
          <w:lang w:val="ka-GE"/>
        </w:rPr>
        <w:t xml:space="preserve">გამოყენება </w:t>
      </w:r>
      <w:r w:rsidRPr="00B63785">
        <w:rPr>
          <w:rFonts w:ascii="Sylfaen" w:hAnsi="Sylfaen"/>
          <w:b/>
          <w:bCs/>
          <w:color w:val="00B050"/>
          <w:lang w:val="ka-GE"/>
        </w:rPr>
        <w:t>(ფერტიგაცია)</w:t>
      </w:r>
      <w:r w:rsidRPr="00B63785">
        <w:rPr>
          <w:rFonts w:ascii="Sylfaen" w:hAnsi="Sylfaen"/>
          <w:color w:val="00B050"/>
          <w:lang w:val="ka-GE"/>
        </w:rPr>
        <w:t>:</w:t>
      </w:r>
      <w:r w:rsidRPr="00B63785">
        <w:rPr>
          <w:rFonts w:ascii="Sylfaen" w:hAnsi="Sylfaen"/>
          <w:b/>
          <w:bCs/>
          <w:color w:val="00B050"/>
          <w:lang w:val="ka-GE"/>
        </w:rPr>
        <w:t xml:space="preserve"> </w:t>
      </w:r>
      <w:r w:rsidRPr="00B63785">
        <w:rPr>
          <w:rFonts w:ascii="Sylfaen" w:hAnsi="Sylfaen"/>
          <w:color w:val="00B050"/>
          <w:lang w:val="ka-GE"/>
        </w:rPr>
        <w:t>3-5 ლ/ჰა</w:t>
      </w:r>
    </w:p>
    <w:p w:rsidR="00B41B5D" w:rsidRPr="00B63785" w:rsidRDefault="005243EE" w:rsidP="00470FD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Sylfaen" w:hAnsi="Sylfaen"/>
          <w:color w:val="00B050"/>
        </w:rPr>
      </w:pPr>
      <w:r w:rsidRPr="00B63785">
        <w:rPr>
          <w:rFonts w:ascii="Sylfaen" w:hAnsi="Sylfaen"/>
          <w:color w:val="00B050"/>
          <w:lang w:val="ka-GE"/>
        </w:rPr>
        <w:t>გამოყენება ვენახი</w:t>
      </w:r>
      <w:r w:rsidRPr="00B63785">
        <w:rPr>
          <w:rFonts w:ascii="Sylfaen" w:hAnsi="Sylfaen"/>
          <w:b/>
          <w:bCs/>
          <w:color w:val="00B050"/>
        </w:rPr>
        <w:t xml:space="preserve"> (</w:t>
      </w:r>
      <w:r w:rsidRPr="00B63785">
        <w:rPr>
          <w:rFonts w:ascii="Sylfaen" w:hAnsi="Sylfaen"/>
          <w:b/>
          <w:bCs/>
          <w:color w:val="00B050"/>
          <w:lang w:val="ka-GE"/>
        </w:rPr>
        <w:t>ფოთლოვანი)</w:t>
      </w:r>
      <w:r w:rsidRPr="00B63785">
        <w:rPr>
          <w:rFonts w:ascii="Sylfaen" w:hAnsi="Sylfaen"/>
          <w:color w:val="00B050"/>
          <w:lang w:val="ka-GE"/>
        </w:rPr>
        <w:t xml:space="preserve">: 2ლ/ჰა </w:t>
      </w:r>
    </w:p>
    <w:p w:rsidR="00470FD4" w:rsidRPr="00B63785" w:rsidRDefault="00470FD4" w:rsidP="0076108B">
      <w:pPr>
        <w:rPr>
          <w:rFonts w:ascii="Sylfaen" w:hAnsi="Sylfaen"/>
        </w:rPr>
      </w:pPr>
      <w:r w:rsidRPr="00B63785">
        <w:rPr>
          <w:rFonts w:ascii="Sylfaen" w:hAnsi="Sylfaen"/>
          <w:noProof/>
        </w:rPr>
        <w:drawing>
          <wp:inline distT="0" distB="0" distL="0" distR="0" wp14:anchorId="37C6B9FB" wp14:editId="008FAC0A">
            <wp:extent cx="2910840" cy="847686"/>
            <wp:effectExtent l="0" t="0" r="381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r="872"/>
                    <a:stretch/>
                  </pic:blipFill>
                  <pic:spPr bwMode="auto">
                    <a:xfrm>
                      <a:off x="0" y="0"/>
                      <a:ext cx="2947423" cy="858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0FD4" w:rsidRPr="00B6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E1E"/>
    <w:multiLevelType w:val="hybridMultilevel"/>
    <w:tmpl w:val="4DEE19B4"/>
    <w:lvl w:ilvl="0" w:tplc="70A26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5A39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C0AE6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469F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6EB8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7AB5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3FEC8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266F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74A3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C3721E8"/>
    <w:multiLevelType w:val="hybridMultilevel"/>
    <w:tmpl w:val="EE70C8D8"/>
    <w:lvl w:ilvl="0" w:tplc="B51A22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E069EE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D00CF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4E883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ABCE05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A467AF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801B7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142933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E2C9D2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871CE"/>
    <w:multiLevelType w:val="hybridMultilevel"/>
    <w:tmpl w:val="5C56E998"/>
    <w:lvl w:ilvl="0" w:tplc="0BC035D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BA4DB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36FEC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0238E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54523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8E99B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38D34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D28310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14A138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81553"/>
    <w:multiLevelType w:val="hybridMultilevel"/>
    <w:tmpl w:val="A1522E3C"/>
    <w:lvl w:ilvl="0" w:tplc="3992E3D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18B8F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134DDA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72371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34EE9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D1E247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F2ED0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6008F9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8ACDB0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469A3"/>
    <w:multiLevelType w:val="hybridMultilevel"/>
    <w:tmpl w:val="37C6120E"/>
    <w:lvl w:ilvl="0" w:tplc="1A885B0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</w:rPr>
    </w:lvl>
    <w:lvl w:ilvl="1" w:tplc="6BC27B7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64345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CE42C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E28E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C6088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CBEE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6B6C51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BA4EB0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03241"/>
    <w:multiLevelType w:val="hybridMultilevel"/>
    <w:tmpl w:val="66B83A54"/>
    <w:lvl w:ilvl="0" w:tplc="17BCF27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82401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8E641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F0075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098289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06D05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36B74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650E66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D6B6E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86071C"/>
    <w:multiLevelType w:val="hybridMultilevel"/>
    <w:tmpl w:val="B5200CA2"/>
    <w:lvl w:ilvl="0" w:tplc="DF042D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7C088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BC83F6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3C543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F6AB4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F12EF6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120D5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720A9A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3C213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B"/>
    <w:rsid w:val="0006608B"/>
    <w:rsid w:val="00086540"/>
    <w:rsid w:val="0010509E"/>
    <w:rsid w:val="002E1E0B"/>
    <w:rsid w:val="00470FD4"/>
    <w:rsid w:val="005243EE"/>
    <w:rsid w:val="006006FD"/>
    <w:rsid w:val="0076108B"/>
    <w:rsid w:val="00A92E6D"/>
    <w:rsid w:val="00B41B5D"/>
    <w:rsid w:val="00B479BA"/>
    <w:rsid w:val="00B63785"/>
    <w:rsid w:val="00BB1110"/>
    <w:rsid w:val="00D67F07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DFD8-9BC5-4B99-99DF-2D7E99C4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F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F0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GELA</cp:lastModifiedBy>
  <cp:revision>10</cp:revision>
  <dcterms:created xsi:type="dcterms:W3CDTF">2021-04-02T06:36:00Z</dcterms:created>
  <dcterms:modified xsi:type="dcterms:W3CDTF">2021-04-02T07:45:00Z</dcterms:modified>
</cp:coreProperties>
</file>