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7A2CB" w14:textId="77777777" w:rsidR="00EB3FCF" w:rsidRDefault="00EB3FCF" w:rsidP="00EB3FCF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proofErr w:type="spellStart"/>
      <w:proofErr w:type="gramStart"/>
      <w:r>
        <w:rPr>
          <w:rFonts w:ascii="segoe" w:hAnsi="segoe"/>
          <w:color w:val="000000"/>
          <w:sz w:val="20"/>
          <w:szCs w:val="20"/>
        </w:rPr>
        <w:t>არმუროქსი</w:t>
      </w:r>
      <w:proofErr w:type="spellEnd"/>
      <w:r>
        <w:rPr>
          <w:rFonts w:ascii="segoe" w:hAnsi="segoe"/>
          <w:color w:val="000000"/>
          <w:sz w:val="20"/>
          <w:szCs w:val="20"/>
        </w:rPr>
        <w:t>  -</w:t>
      </w:r>
      <w:proofErr w:type="gramEnd"/>
      <w:r>
        <w:rPr>
          <w:rFonts w:ascii="segoe" w:hAnsi="segoe"/>
          <w:color w:val="000000"/>
          <w:sz w:val="20"/>
          <w:szCs w:val="20"/>
        </w:rPr>
        <w:t xml:space="preserve">  </w:t>
      </w:r>
      <w:proofErr w:type="spellStart"/>
      <w:r>
        <w:rPr>
          <w:rFonts w:ascii="segoe" w:hAnsi="segoe"/>
          <w:color w:val="000000"/>
          <w:sz w:val="20"/>
          <w:szCs w:val="20"/>
        </w:rPr>
        <w:t>მკვებავი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ფუნგიციდური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მოქმედებით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გამოიყენება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  </w:t>
      </w:r>
      <w:proofErr w:type="spellStart"/>
      <w:r>
        <w:rPr>
          <w:rFonts w:ascii="segoe" w:hAnsi="segoe"/>
          <w:color w:val="000000"/>
          <w:sz w:val="20"/>
          <w:szCs w:val="20"/>
        </w:rPr>
        <w:t>დაავადებების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მიმართ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გაზრდილი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წინააღმდეგობისთვის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გამოიყენება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ფერტიგაციითა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ფოთლოვანი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გამოკვებით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. </w:t>
      </w:r>
      <w:proofErr w:type="spellStart"/>
      <w:r>
        <w:rPr>
          <w:rFonts w:ascii="segoe" w:hAnsi="segoe"/>
          <w:color w:val="000000"/>
          <w:sz w:val="20"/>
          <w:szCs w:val="20"/>
        </w:rPr>
        <w:t>პრეპარატის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ტუტე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pH -</w:t>
      </w:r>
      <w:proofErr w:type="spellStart"/>
      <w:r>
        <w:rPr>
          <w:rFonts w:ascii="segoe" w:hAnsi="segoe"/>
          <w:color w:val="000000"/>
          <w:sz w:val="20"/>
          <w:szCs w:val="20"/>
        </w:rPr>
        <w:t>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გამო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სხვა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პრეპარატთან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შერევამდე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აუცილებელია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ეფექტურობის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შემოწმება</w:t>
      </w:r>
      <w:proofErr w:type="spellEnd"/>
      <w:r>
        <w:rPr>
          <w:rFonts w:ascii="segoe" w:hAnsi="segoe"/>
          <w:color w:val="000000"/>
          <w:sz w:val="20"/>
          <w:szCs w:val="20"/>
        </w:rPr>
        <w:t>.</w:t>
      </w:r>
    </w:p>
    <w:p w14:paraId="670D0835" w14:textId="77777777" w:rsidR="00EB3FCF" w:rsidRDefault="00EB3FCF" w:rsidP="00EB3FCF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r>
        <w:rPr>
          <w:rFonts w:ascii="segoe" w:hAnsi="segoe"/>
          <w:color w:val="000000"/>
          <w:sz w:val="20"/>
          <w:szCs w:val="20"/>
        </w:rPr>
        <w:br/>
      </w:r>
      <w:proofErr w:type="spellStart"/>
      <w:r>
        <w:rPr>
          <w:rStyle w:val="Strong"/>
          <w:rFonts w:ascii="segoe" w:hAnsi="segoe"/>
          <w:color w:val="000000"/>
          <w:sz w:val="20"/>
          <w:szCs w:val="20"/>
        </w:rPr>
        <w:t>უპირატესობები</w:t>
      </w:r>
      <w:proofErr w:type="spellEnd"/>
      <w:r>
        <w:rPr>
          <w:rStyle w:val="Strong"/>
          <w:rFonts w:ascii="segoe" w:hAnsi="segoe"/>
          <w:color w:val="000000"/>
          <w:sz w:val="20"/>
          <w:szCs w:val="20"/>
        </w:rPr>
        <w:t>:</w:t>
      </w:r>
    </w:p>
    <w:p w14:paraId="7A00B783" w14:textId="77777777" w:rsidR="00EB3FCF" w:rsidRDefault="00EB3FCF" w:rsidP="00EB3FCF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r>
        <w:rPr>
          <w:rFonts w:ascii="segoe" w:hAnsi="segoe"/>
          <w:color w:val="000000"/>
          <w:sz w:val="20"/>
          <w:szCs w:val="20"/>
        </w:rPr>
        <w:t xml:space="preserve">• </w:t>
      </w:r>
      <w:proofErr w:type="spellStart"/>
      <w:r>
        <w:rPr>
          <w:rFonts w:ascii="segoe" w:hAnsi="segoe"/>
          <w:color w:val="000000"/>
          <w:sz w:val="20"/>
          <w:szCs w:val="20"/>
        </w:rPr>
        <w:t>ზრდის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აძლიერებს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მცენარის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ქსოვილებს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მექანიკური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დაზიანების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პრევენციის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მიზნით</w:t>
      </w:r>
      <w:proofErr w:type="spellEnd"/>
      <w:r>
        <w:rPr>
          <w:rFonts w:ascii="segoe" w:hAnsi="segoe"/>
          <w:color w:val="000000"/>
          <w:sz w:val="20"/>
          <w:szCs w:val="20"/>
        </w:rPr>
        <w:t>;</w:t>
      </w:r>
    </w:p>
    <w:p w14:paraId="088D09C4" w14:textId="77777777" w:rsidR="00EB3FCF" w:rsidRDefault="00EB3FCF" w:rsidP="00EB3FCF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r>
        <w:rPr>
          <w:rFonts w:ascii="segoe" w:hAnsi="segoe"/>
          <w:color w:val="000000"/>
          <w:sz w:val="20"/>
          <w:szCs w:val="20"/>
        </w:rPr>
        <w:t xml:space="preserve">• </w:t>
      </w:r>
      <w:proofErr w:type="spellStart"/>
      <w:r>
        <w:rPr>
          <w:rFonts w:ascii="segoe" w:hAnsi="segoe"/>
          <w:color w:val="000000"/>
          <w:sz w:val="20"/>
          <w:szCs w:val="20"/>
        </w:rPr>
        <w:t>ხელს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უშლის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გარე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აგენტების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შეღწევადობას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მცენარე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ნაკლებად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მგრძნობიარეა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სოკოვანი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პათოგენების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ფერმენტატული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თავდასხმების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segoe" w:hAnsi="segoe"/>
          <w:color w:val="000000"/>
          <w:sz w:val="20"/>
          <w:szCs w:val="20"/>
        </w:rPr>
        <w:t>მიმართ</w:t>
      </w:r>
      <w:proofErr w:type="spellEnd"/>
      <w:r>
        <w:rPr>
          <w:rFonts w:ascii="segoe" w:hAnsi="segoe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segoe" w:hAnsi="segoe"/>
          <w:color w:val="000000"/>
          <w:sz w:val="20"/>
          <w:szCs w:val="20"/>
        </w:rPr>
        <w:t>განსაკუთრებით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ნაცრის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გამომწვევები</w:t>
      </w:r>
      <w:proofErr w:type="spellEnd"/>
      <w:r>
        <w:rPr>
          <w:rFonts w:ascii="segoe" w:hAnsi="segoe"/>
          <w:color w:val="000000"/>
          <w:sz w:val="20"/>
          <w:szCs w:val="20"/>
        </w:rPr>
        <w:t>).</w:t>
      </w:r>
    </w:p>
    <w:p w14:paraId="25BC4A58" w14:textId="77777777" w:rsidR="00EB3FCF" w:rsidRDefault="00EB3FCF" w:rsidP="00EB3FCF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proofErr w:type="spellStart"/>
      <w:r>
        <w:rPr>
          <w:rFonts w:ascii="segoe" w:hAnsi="segoe"/>
          <w:color w:val="000000"/>
          <w:sz w:val="20"/>
          <w:szCs w:val="20"/>
        </w:rPr>
        <w:t>არმუროქსი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® </w:t>
      </w:r>
      <w:proofErr w:type="spellStart"/>
      <w:r>
        <w:rPr>
          <w:rFonts w:ascii="segoe" w:hAnsi="segoe"/>
          <w:color w:val="000000"/>
          <w:sz w:val="20"/>
          <w:szCs w:val="20"/>
        </w:rPr>
        <w:t>იწვევს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სილიციუმის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შთანთქმის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პროცესს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კუტიკულაში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მისი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კონცენტრაციის</w:t>
      </w:r>
      <w:proofErr w:type="spellEnd"/>
    </w:p>
    <w:p w14:paraId="437CD6E7" w14:textId="77777777" w:rsidR="00EB3FCF" w:rsidRDefault="00EB3FCF" w:rsidP="00EB3FCF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proofErr w:type="spellStart"/>
      <w:r>
        <w:rPr>
          <w:rFonts w:ascii="segoe" w:hAnsi="segoe"/>
          <w:color w:val="000000"/>
          <w:sz w:val="20"/>
          <w:szCs w:val="20"/>
        </w:rPr>
        <w:t>ამაღლების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გზით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რაც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თავის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მხრივ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ზრდის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დამცავი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ბარიერის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segoe" w:hAnsi="segoe"/>
          <w:color w:val="000000"/>
          <w:sz w:val="20"/>
          <w:szCs w:val="20"/>
        </w:rPr>
        <w:t>სისქეს.ეს</w:t>
      </w:r>
      <w:proofErr w:type="spellEnd"/>
      <w:proofErr w:type="gram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დამცავი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შრე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ფორმირდება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მაშინ,როდესაც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სილიციუმი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კონცენტრირდება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მცენარეში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ხელს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უშლის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სოკოების</w:t>
      </w:r>
      <w:proofErr w:type="spellEnd"/>
    </w:p>
    <w:p w14:paraId="274D39F4" w14:textId="77777777" w:rsidR="00EB3FCF" w:rsidRDefault="00EB3FCF" w:rsidP="00EB3FCF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proofErr w:type="spellStart"/>
      <w:r>
        <w:rPr>
          <w:rFonts w:ascii="segoe" w:hAnsi="segoe"/>
          <w:color w:val="000000"/>
          <w:sz w:val="20"/>
          <w:szCs w:val="20"/>
        </w:rPr>
        <w:t>განვითარებას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ზღუდავს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სპორების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ზრდა-განვითარებას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ხელს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უშლის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სოკოების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შეღწევას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ფოთლებში</w:t>
      </w:r>
      <w:proofErr w:type="spellEnd"/>
      <w:r>
        <w:rPr>
          <w:rFonts w:ascii="segoe" w:hAnsi="segoe"/>
          <w:color w:val="000000"/>
          <w:sz w:val="20"/>
          <w:szCs w:val="20"/>
        </w:rPr>
        <w:t>.</w:t>
      </w:r>
    </w:p>
    <w:p w14:paraId="58B51DE8" w14:textId="77777777" w:rsidR="00EB3FCF" w:rsidRDefault="00EB3FCF" w:rsidP="00EB3FCF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proofErr w:type="spellStart"/>
      <w:r>
        <w:rPr>
          <w:rFonts w:ascii="segoe" w:hAnsi="segoe"/>
          <w:color w:val="000000"/>
          <w:sz w:val="20"/>
          <w:szCs w:val="20"/>
        </w:rPr>
        <w:t>არმუროქსი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თამაშობს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აქტიურ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segoe" w:hAnsi="segoe"/>
          <w:color w:val="000000"/>
          <w:sz w:val="20"/>
          <w:szCs w:val="20"/>
        </w:rPr>
        <w:t>როლს,მცენარის</w:t>
      </w:r>
      <w:proofErr w:type="spellEnd"/>
      <w:proofErr w:type="gram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დაცვის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მექანიზმის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სტიმულირებაში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, </w:t>
      </w:r>
      <w:proofErr w:type="spellStart"/>
      <w:r>
        <w:rPr>
          <w:rFonts w:ascii="segoe" w:hAnsi="segoe"/>
          <w:color w:val="000000"/>
          <w:sz w:val="20"/>
          <w:szCs w:val="20"/>
        </w:rPr>
        <w:t>უზრუნველყოფს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ფიტოალექსინებისა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პათოგენების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(</w:t>
      </w:r>
      <w:proofErr w:type="spellStart"/>
      <w:r>
        <w:rPr>
          <w:rFonts w:ascii="segoe" w:hAnsi="segoe"/>
          <w:color w:val="000000"/>
          <w:sz w:val="20"/>
          <w:szCs w:val="20"/>
        </w:rPr>
        <w:t>ორიენტირებული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ცილები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) </w:t>
      </w:r>
      <w:proofErr w:type="spellStart"/>
      <w:r>
        <w:rPr>
          <w:rFonts w:ascii="segoe" w:hAnsi="segoe"/>
          <w:color w:val="000000"/>
          <w:sz w:val="20"/>
          <w:szCs w:val="20"/>
        </w:rPr>
        <w:t>სინთეზს</w:t>
      </w:r>
      <w:proofErr w:type="spellEnd"/>
      <w:r>
        <w:rPr>
          <w:rFonts w:ascii="segoe" w:hAnsi="segoe"/>
          <w:color w:val="000000"/>
          <w:sz w:val="20"/>
          <w:szCs w:val="20"/>
        </w:rPr>
        <w:t>.</w:t>
      </w:r>
    </w:p>
    <w:p w14:paraId="37492612" w14:textId="77777777" w:rsidR="00EB3FCF" w:rsidRDefault="00EB3FCF" w:rsidP="00EB3FCF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proofErr w:type="spellStart"/>
      <w:r>
        <w:rPr>
          <w:rFonts w:ascii="segoe" w:hAnsi="segoe"/>
          <w:color w:val="000000"/>
          <w:sz w:val="20"/>
          <w:szCs w:val="20"/>
        </w:rPr>
        <w:t>არმუროქსის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® </w:t>
      </w:r>
      <w:proofErr w:type="spellStart"/>
      <w:r>
        <w:rPr>
          <w:rFonts w:ascii="segoe" w:hAnsi="segoe"/>
          <w:color w:val="000000"/>
          <w:sz w:val="20"/>
          <w:szCs w:val="20"/>
        </w:rPr>
        <w:t>გამოყენება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ასტიმულირებს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ჟანგბადის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(ROS) </w:t>
      </w:r>
      <w:proofErr w:type="spellStart"/>
      <w:r>
        <w:rPr>
          <w:rFonts w:ascii="segoe" w:hAnsi="segoe"/>
          <w:color w:val="000000"/>
          <w:sz w:val="20"/>
          <w:szCs w:val="20"/>
        </w:rPr>
        <w:t>აქტიური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ფორმების</w:t>
      </w:r>
      <w:proofErr w:type="spellEnd"/>
    </w:p>
    <w:p w14:paraId="0C4663BF" w14:textId="77777777" w:rsidR="00EB3FCF" w:rsidRDefault="00EB3FCF" w:rsidP="00EB3FCF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proofErr w:type="spellStart"/>
      <w:r>
        <w:rPr>
          <w:rFonts w:ascii="segoe" w:hAnsi="segoe"/>
          <w:color w:val="000000"/>
          <w:sz w:val="20"/>
          <w:szCs w:val="20"/>
        </w:rPr>
        <w:t>ლოკალურ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წარმოებას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ამაღლებს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კალოზისა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ლიგნინის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კონცენტრაციას</w:t>
      </w:r>
      <w:proofErr w:type="spellEnd"/>
    </w:p>
    <w:p w14:paraId="036D5CC0" w14:textId="77777777" w:rsidR="00EB3FCF" w:rsidRDefault="00EB3FCF" w:rsidP="00EB3FCF">
      <w:pPr>
        <w:pStyle w:val="NormalWeb"/>
        <w:spacing w:before="0" w:beforeAutospacing="0" w:after="0" w:afterAutospacing="0"/>
        <w:jc w:val="both"/>
        <w:rPr>
          <w:rFonts w:ascii="segoe" w:hAnsi="segoe"/>
          <w:color w:val="000000"/>
          <w:sz w:val="20"/>
          <w:szCs w:val="20"/>
        </w:rPr>
      </w:pPr>
      <w:proofErr w:type="spellStart"/>
      <w:r>
        <w:rPr>
          <w:rFonts w:ascii="segoe" w:hAnsi="segoe"/>
          <w:color w:val="000000"/>
          <w:sz w:val="20"/>
          <w:szCs w:val="20"/>
        </w:rPr>
        <w:t>უჯრედის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კედელში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რაც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უზრუნველყოფს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მცენარის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ბუნებრივი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დაცვის</w:t>
      </w:r>
      <w:proofErr w:type="spellEnd"/>
      <w:r>
        <w:rPr>
          <w:rFonts w:ascii="segoe" w:hAnsi="segoe"/>
          <w:color w:val="000000"/>
          <w:sz w:val="20"/>
          <w:szCs w:val="20"/>
        </w:rPr>
        <w:t xml:space="preserve"> </w:t>
      </w:r>
      <w:proofErr w:type="spellStart"/>
      <w:r>
        <w:rPr>
          <w:rFonts w:ascii="segoe" w:hAnsi="segoe"/>
          <w:color w:val="000000"/>
          <w:sz w:val="20"/>
          <w:szCs w:val="20"/>
        </w:rPr>
        <w:t>მექანიზმს</w:t>
      </w:r>
      <w:proofErr w:type="spellEnd"/>
      <w:r>
        <w:rPr>
          <w:rFonts w:ascii="segoe" w:hAnsi="segoe"/>
          <w:color w:val="000000"/>
          <w:sz w:val="20"/>
          <w:szCs w:val="20"/>
        </w:rPr>
        <w:t>.</w:t>
      </w:r>
    </w:p>
    <w:p w14:paraId="07F6A825" w14:textId="77777777" w:rsidR="00F12C76" w:rsidRDefault="00F12C76" w:rsidP="00EB3FCF">
      <w:pPr>
        <w:spacing w:after="0"/>
        <w:ind w:firstLine="709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8B"/>
    <w:rsid w:val="006C0B77"/>
    <w:rsid w:val="008242FF"/>
    <w:rsid w:val="00870751"/>
    <w:rsid w:val="00922C48"/>
    <w:rsid w:val="009C568B"/>
    <w:rsid w:val="00B915B7"/>
    <w:rsid w:val="00EA59DF"/>
    <w:rsid w:val="00EB3FC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68FF0-4DBB-4581-8F02-61A21E6E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FC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B3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96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BORUN24</dc:creator>
  <cp:keywords/>
  <dc:description/>
  <cp:lastModifiedBy>BORUN24</cp:lastModifiedBy>
  <cp:revision>2</cp:revision>
  <dcterms:created xsi:type="dcterms:W3CDTF">2021-04-12T04:51:00Z</dcterms:created>
  <dcterms:modified xsi:type="dcterms:W3CDTF">2021-04-12T04:52:00Z</dcterms:modified>
</cp:coreProperties>
</file>