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1F3B2" w14:textId="47318E0D" w:rsidR="002D52FC" w:rsidRPr="00FA06F4" w:rsidRDefault="00DF7A2A" w:rsidP="00DF7A2A">
      <w:pPr>
        <w:spacing w:after="0"/>
        <w:rPr>
          <w:rFonts w:ascii="BPG_GEL_Excelsior_Cond" w:eastAsia="Times New Roman" w:hAnsi="BPG_GEL_Excelsior_Cond" w:cs="Times New Roman"/>
          <w:color w:val="37302E"/>
          <w:sz w:val="26"/>
          <w:szCs w:val="26"/>
          <w:lang w:val="en-US"/>
        </w:rPr>
      </w:pPr>
      <w:proofErr w:type="spellStart"/>
      <w:r w:rsidRPr="00FA06F4">
        <w:rPr>
          <w:rFonts w:ascii="Sylfaen" w:eastAsia="Times New Roman" w:hAnsi="Sylfaen" w:cs="Sylfaen"/>
          <w:b/>
          <w:bCs/>
          <w:color w:val="37302E"/>
          <w:sz w:val="26"/>
          <w:szCs w:val="26"/>
          <w:lang w:val="en-US"/>
        </w:rPr>
        <w:t>ინსექტოილ</w:t>
      </w:r>
      <w:proofErr w:type="spellEnd"/>
      <w:r w:rsidRPr="00FA06F4">
        <w:rPr>
          <w:rFonts w:ascii="BPG_GEL_Excelsior_Cond" w:eastAsia="Times New Roman" w:hAnsi="BPG_GEL_Excelsior_Cond" w:cs="Times New Roman"/>
          <w:b/>
          <w:bCs/>
          <w:color w:val="37302E"/>
          <w:sz w:val="26"/>
          <w:szCs w:val="26"/>
          <w:lang w:val="en-US"/>
        </w:rPr>
        <w:t xml:space="preserve"> </w:t>
      </w:r>
      <w:proofErr w:type="spellStart"/>
      <w:r w:rsidRPr="00FA06F4">
        <w:rPr>
          <w:rFonts w:ascii="Sylfaen" w:eastAsia="Times New Roman" w:hAnsi="Sylfaen" w:cs="Sylfaen"/>
          <w:b/>
          <w:bCs/>
          <w:color w:val="37302E"/>
          <w:sz w:val="26"/>
          <w:szCs w:val="26"/>
          <w:lang w:val="en-US"/>
        </w:rPr>
        <w:t>ქეი</w:t>
      </w:r>
      <w:proofErr w:type="spellEnd"/>
      <w:r w:rsidRPr="00FA06F4">
        <w:rPr>
          <w:rFonts w:ascii="BPG_GEL_Excelsior_Cond" w:eastAsia="Times New Roman" w:hAnsi="BPG_GEL_Excelsior_Cond" w:cs="Times New Roman"/>
          <w:color w:val="37302E"/>
          <w:sz w:val="26"/>
          <w:szCs w:val="26"/>
          <w:lang w:val="en-US"/>
        </w:rPr>
        <w:t> </w:t>
      </w:r>
    </w:p>
    <w:p w14:paraId="53235752" w14:textId="77777777" w:rsidR="002D52FC" w:rsidRPr="002D52FC" w:rsidRDefault="002D52FC" w:rsidP="00DF7A2A">
      <w:pPr>
        <w:spacing w:after="0"/>
        <w:rPr>
          <w:rFonts w:ascii="Sylfaen" w:eastAsia="Times New Roman" w:hAnsi="Sylfaen" w:cs="Sylfaen"/>
          <w:color w:val="37302E"/>
          <w:sz w:val="32"/>
          <w:szCs w:val="32"/>
          <w:lang w:val="en-US"/>
        </w:rPr>
      </w:pPr>
    </w:p>
    <w:p w14:paraId="36A03440" w14:textId="5F045446" w:rsidR="00DF7A2A" w:rsidRPr="00DF7A2A" w:rsidRDefault="00DF7A2A" w:rsidP="00DF7A2A">
      <w:pPr>
        <w:spacing w:after="0"/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</w:pP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პარაფინის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ზეთზე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დაფუძნებული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მაღალკონცენტრირებული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პროდუქტი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>.</w:t>
      </w:r>
      <w:r w:rsidRPr="00DF7A2A">
        <w:rPr>
          <w:rFonts w:ascii="BPG_GEL_Excelsior_Cond" w:eastAsia="Times New Roman" w:hAnsi="BPG_GEL_Excelsior_Cond" w:cs="Times New Roman"/>
          <w:b/>
          <w:bCs/>
          <w:color w:val="37302E"/>
          <w:sz w:val="21"/>
          <w:szCs w:val="21"/>
          <w:lang w:val="en-US"/>
        </w:rPr>
        <w:t> </w:t>
      </w:r>
      <w:proofErr w:type="spellStart"/>
      <w:r w:rsidRPr="00DF7A2A">
        <w:rPr>
          <w:rFonts w:ascii="Sylfaen" w:eastAsia="Times New Roman" w:hAnsi="Sylfaen" w:cs="Sylfaen"/>
          <w:b/>
          <w:bCs/>
          <w:color w:val="37302E"/>
          <w:sz w:val="21"/>
          <w:szCs w:val="21"/>
          <w:lang w:val="en-US"/>
        </w:rPr>
        <w:t>ინსექტოილ</w:t>
      </w:r>
      <w:proofErr w:type="spellEnd"/>
      <w:r w:rsidRPr="00DF7A2A">
        <w:rPr>
          <w:rFonts w:ascii="BPG_GEL_Excelsior_Cond" w:eastAsia="Times New Roman" w:hAnsi="BPG_GEL_Excelsior_Cond" w:cs="Times New Roman"/>
          <w:b/>
          <w:bCs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b/>
          <w:bCs/>
          <w:color w:val="37302E"/>
          <w:sz w:val="21"/>
          <w:szCs w:val="21"/>
          <w:lang w:val="en-US"/>
        </w:rPr>
        <w:t>ქეი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>-</w:t>
      </w:r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</w:t>
      </w:r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გააჩნია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მაღალი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ინსექტიციდური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ეფექტი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ყველა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სახის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ფარიანის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ტკიპის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წინააღმდეგ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>.</w:t>
      </w:r>
      <w:r w:rsidRPr="00DF7A2A">
        <w:rPr>
          <w:rFonts w:ascii="Cambria" w:eastAsia="Times New Roman" w:hAnsi="Cambria" w:cs="Cambria"/>
          <w:color w:val="37302E"/>
          <w:sz w:val="21"/>
          <w:szCs w:val="21"/>
          <w:lang w:val="en-US"/>
        </w:rPr>
        <w:t> </w:t>
      </w:r>
      <w:proofErr w:type="spellStart"/>
      <w:r w:rsidRPr="00DF7A2A">
        <w:rPr>
          <w:rFonts w:ascii="Sylfaen" w:eastAsia="Times New Roman" w:hAnsi="Sylfaen" w:cs="Sylfaen"/>
          <w:b/>
          <w:bCs/>
          <w:color w:val="37302E"/>
          <w:sz w:val="21"/>
          <w:szCs w:val="21"/>
          <w:lang w:val="en-US"/>
        </w:rPr>
        <w:t>ინსექტოილ</w:t>
      </w:r>
      <w:proofErr w:type="spellEnd"/>
      <w:r w:rsidRPr="00DF7A2A">
        <w:rPr>
          <w:rFonts w:ascii="BPG_GEL_Excelsior_Cond" w:eastAsia="Times New Roman" w:hAnsi="BPG_GEL_Excelsior_Cond" w:cs="Times New Roman"/>
          <w:b/>
          <w:bCs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b/>
          <w:bCs/>
          <w:color w:val="37302E"/>
          <w:sz w:val="21"/>
          <w:szCs w:val="21"/>
          <w:lang w:val="en-US"/>
        </w:rPr>
        <w:t>ქეი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> 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ასევე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ეფექტურია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შავი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ობის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ნაფიფქის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წინააღმდეგ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,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რომელსაც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ფარიანები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DF7A2A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იწვევენ</w:t>
      </w:r>
      <w:proofErr w:type="spellEnd"/>
      <w:r w:rsidRPr="00DF7A2A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>.</w:t>
      </w:r>
    </w:p>
    <w:p w14:paraId="3B014534" w14:textId="77777777" w:rsidR="00DF7A2A" w:rsidRPr="00DF7A2A" w:rsidRDefault="00DF7A2A" w:rsidP="00DF7A2A">
      <w:pPr>
        <w:spacing w:after="0"/>
        <w:outlineLvl w:val="2"/>
        <w:rPr>
          <w:rFonts w:ascii="BPG_NINO_MTAVRULI_BOLD" w:eastAsia="Times New Roman" w:hAnsi="BPG_NINO_MTAVRULI_BOLD" w:cs="Times New Roman"/>
          <w:color w:val="37302E"/>
          <w:sz w:val="30"/>
          <w:szCs w:val="30"/>
          <w:lang w:val="en-US"/>
        </w:rPr>
      </w:pPr>
      <w:r w:rsidRPr="00DF7A2A">
        <w:rPr>
          <w:rFonts w:ascii="BPG_NINO_MTAVRULI_BOLD" w:eastAsia="Times New Roman" w:hAnsi="BPG_NINO_MTAVRULI_BOLD" w:cs="Times New Roman"/>
          <w:color w:val="37302E"/>
          <w:sz w:val="30"/>
          <w:szCs w:val="30"/>
          <w:lang w:val="en-US"/>
        </w:rPr>
        <w:t> </w:t>
      </w:r>
    </w:p>
    <w:p w14:paraId="3AC8C072" w14:textId="61BDC56C" w:rsidR="00DF7A2A" w:rsidRPr="00FA06F4" w:rsidRDefault="00DF7A2A" w:rsidP="00DF7A2A">
      <w:pPr>
        <w:spacing w:after="0"/>
        <w:outlineLvl w:val="2"/>
        <w:rPr>
          <w:rFonts w:ascii="Sylfaen" w:eastAsia="Times New Roman" w:hAnsi="Sylfaen" w:cs="Sylfaen"/>
          <w:b/>
          <w:color w:val="37302E"/>
          <w:sz w:val="26"/>
          <w:szCs w:val="26"/>
          <w:lang w:val="en-US"/>
        </w:rPr>
      </w:pPr>
      <w:bookmarkStart w:id="0" w:name="_GoBack"/>
      <w:proofErr w:type="spellStart"/>
      <w:r w:rsidRPr="00FA06F4">
        <w:rPr>
          <w:rFonts w:ascii="Sylfaen" w:eastAsia="Times New Roman" w:hAnsi="Sylfaen" w:cs="Sylfaen"/>
          <w:b/>
          <w:color w:val="37302E"/>
          <w:sz w:val="26"/>
          <w:szCs w:val="26"/>
          <w:lang w:val="en-US"/>
        </w:rPr>
        <w:t>გამოყენება</w:t>
      </w:r>
      <w:proofErr w:type="spellEnd"/>
    </w:p>
    <w:bookmarkEnd w:id="0"/>
    <w:p w14:paraId="484BB473" w14:textId="77777777" w:rsidR="00FA06F4" w:rsidRPr="002D52FC" w:rsidRDefault="00FA06F4" w:rsidP="00DF7A2A">
      <w:pPr>
        <w:spacing w:after="0"/>
        <w:outlineLvl w:val="2"/>
        <w:rPr>
          <w:rFonts w:ascii="BPG_NINO_MTAVRULI_BOLD" w:eastAsia="Times New Roman" w:hAnsi="BPG_NINO_MTAVRULI_BOLD" w:cs="Times New Roman"/>
          <w:b/>
          <w:color w:val="37302E"/>
          <w:sz w:val="30"/>
          <w:szCs w:val="30"/>
          <w:lang w:val="en-US"/>
        </w:rPr>
      </w:pPr>
    </w:p>
    <w:tbl>
      <w:tblPr>
        <w:tblW w:w="10344" w:type="dxa"/>
        <w:tblInd w:w="-9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DF7A2A" w:rsidRPr="00DF7A2A" w14:paraId="30073723" w14:textId="77777777" w:rsidTr="006B1671"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8BA61D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კულტურა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07211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მავნე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ობიექტი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4AD40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ხარჯვის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ნორმა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ლ</w:t>
            </w:r>
            <w:r w:rsidRPr="002D52FC">
              <w:rPr>
                <w:rFonts w:eastAsia="Times New Roman" w:cs="Times New Roman"/>
                <w:sz w:val="22"/>
                <w:lang w:val="en-US"/>
              </w:rPr>
              <w:t>/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ჰა</w:t>
            </w:r>
            <w:proofErr w:type="spellEnd"/>
          </w:p>
        </w:tc>
      </w:tr>
      <w:tr w:rsidR="00DF7A2A" w:rsidRPr="00DF7A2A" w14:paraId="2306625F" w14:textId="77777777" w:rsidTr="006B1671"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AFDC1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ხეხილი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(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ვაშლი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მსხალი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ატამი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გარგარი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ალუბალი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ბალი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>)</w:t>
            </w:r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585E5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ფარიანები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ტკიპების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ბუგრებისა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და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ჩრჩილების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მოზამთრე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ფაზები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ფსილები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ცრუფარიანები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E5F30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r w:rsidRPr="002D52FC">
              <w:rPr>
                <w:rFonts w:eastAsia="Times New Roman" w:cs="Times New Roman"/>
                <w:sz w:val="22"/>
                <w:lang w:val="en-US"/>
              </w:rPr>
              <w:t>9.5 - 19.0</w:t>
            </w:r>
          </w:p>
        </w:tc>
      </w:tr>
      <w:tr w:rsidR="00DF7A2A" w:rsidRPr="00DF7A2A" w14:paraId="4420096E" w14:textId="77777777" w:rsidTr="006B1671"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F89740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ციტრუსი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F49B1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ფარიანები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ტკიპები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ცრუფარიანები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AE42B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r w:rsidRPr="002D52FC">
              <w:rPr>
                <w:rFonts w:eastAsia="Times New Roman" w:cs="Times New Roman"/>
                <w:sz w:val="22"/>
                <w:lang w:val="en-US"/>
              </w:rPr>
              <w:t>21.0 - 39.0</w:t>
            </w:r>
          </w:p>
        </w:tc>
      </w:tr>
      <w:tr w:rsidR="00DF7A2A" w:rsidRPr="00DF7A2A" w14:paraId="483F218D" w14:textId="77777777" w:rsidTr="006B1671"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6A990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ვაზი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3C2AB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ფარიანები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ტკიპები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ბუგრები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ცრუფარიანები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ED4A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r w:rsidRPr="002D52FC">
              <w:rPr>
                <w:rFonts w:eastAsia="Times New Roman" w:cs="Times New Roman"/>
                <w:sz w:val="22"/>
                <w:lang w:val="en-US"/>
              </w:rPr>
              <w:t>10.5 - 16.0</w:t>
            </w:r>
          </w:p>
        </w:tc>
      </w:tr>
      <w:tr w:rsidR="00DF7A2A" w:rsidRPr="00DF7A2A" w14:paraId="236C855A" w14:textId="77777777" w:rsidTr="006B1671"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6E6D4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კაკალი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თხილი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ნუში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22D3A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ფარიანები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ტკიპების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ბუგრებისა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და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ჩრჩილების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მოზამთრე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სტადიები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,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ცრუფარიანები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DFE96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r w:rsidRPr="002D52FC">
              <w:rPr>
                <w:rFonts w:eastAsia="Times New Roman" w:cs="Times New Roman"/>
                <w:sz w:val="22"/>
                <w:lang w:val="en-US"/>
              </w:rPr>
              <w:t>26.0 - 31.1</w:t>
            </w:r>
          </w:p>
        </w:tc>
      </w:tr>
      <w:tr w:rsidR="00DF7A2A" w:rsidRPr="00DF7A2A" w14:paraId="6B4AF1C5" w14:textId="77777777" w:rsidTr="006B1671"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4A4C4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დეკორატიული</w:t>
            </w:r>
            <w:proofErr w:type="spellEnd"/>
            <w:r w:rsidRPr="002D52FC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მცენარეები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1A93B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ფარიანები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5EE7C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r w:rsidRPr="002D52FC">
              <w:rPr>
                <w:rFonts w:eastAsia="Times New Roman" w:cs="Times New Roman"/>
                <w:sz w:val="22"/>
                <w:lang w:val="en-US"/>
              </w:rPr>
              <w:t>13.0 - 28.0</w:t>
            </w:r>
          </w:p>
        </w:tc>
      </w:tr>
      <w:tr w:rsidR="00DF7A2A" w:rsidRPr="00DF7A2A" w14:paraId="1613EE96" w14:textId="77777777" w:rsidTr="006B1671"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A13F8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ზეთისხილი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CDF3F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2D52FC">
              <w:rPr>
                <w:rFonts w:ascii="Sylfaen" w:eastAsia="Times New Roman" w:hAnsi="Sylfaen" w:cs="Sylfaen"/>
                <w:sz w:val="22"/>
                <w:lang w:val="en-US"/>
              </w:rPr>
              <w:t>კოკციდები</w:t>
            </w:r>
            <w:proofErr w:type="spellEnd"/>
          </w:p>
        </w:tc>
        <w:tc>
          <w:tcPr>
            <w:tcW w:w="3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D38AB" w14:textId="77777777" w:rsidR="00DF7A2A" w:rsidRPr="002D52FC" w:rsidRDefault="00DF7A2A" w:rsidP="00DF7A2A">
            <w:pPr>
              <w:spacing w:after="0"/>
              <w:rPr>
                <w:rFonts w:eastAsia="Times New Roman" w:cs="Times New Roman"/>
                <w:sz w:val="22"/>
                <w:lang w:val="en-US"/>
              </w:rPr>
            </w:pPr>
            <w:r w:rsidRPr="002D52FC">
              <w:rPr>
                <w:rFonts w:eastAsia="Times New Roman" w:cs="Times New Roman"/>
                <w:sz w:val="22"/>
                <w:lang w:val="en-US"/>
              </w:rPr>
              <w:t>13.0 - 28.0</w:t>
            </w:r>
          </w:p>
        </w:tc>
      </w:tr>
    </w:tbl>
    <w:p w14:paraId="15B4AAA4" w14:textId="77777777" w:rsidR="00DF7A2A" w:rsidRPr="00DF7A2A" w:rsidRDefault="00DF7A2A" w:rsidP="00DF7A2A">
      <w:pPr>
        <w:spacing w:after="0"/>
        <w:outlineLvl w:val="2"/>
        <w:rPr>
          <w:rFonts w:ascii="BPG_NINO_MTAVRULI_BOLD" w:eastAsia="Times New Roman" w:hAnsi="BPG_NINO_MTAVRULI_BOLD" w:cs="Times New Roman"/>
          <w:color w:val="37302E"/>
          <w:sz w:val="30"/>
          <w:szCs w:val="30"/>
          <w:lang w:val="en-US"/>
        </w:rPr>
      </w:pPr>
      <w:r w:rsidRPr="00DF7A2A">
        <w:rPr>
          <w:rFonts w:ascii="BPG_NINO_MTAVRULI_BOLD" w:eastAsia="Times New Roman" w:hAnsi="BPG_NINO_MTAVRULI_BOLD" w:cs="Times New Roman"/>
          <w:color w:val="37302E"/>
          <w:sz w:val="30"/>
          <w:szCs w:val="30"/>
          <w:lang w:val="en-US"/>
        </w:rPr>
        <w:t> </w:t>
      </w:r>
    </w:p>
    <w:p w14:paraId="4F030741" w14:textId="77777777" w:rsidR="00DF7A2A" w:rsidRPr="002D52FC" w:rsidRDefault="00DF7A2A" w:rsidP="00DF7A2A">
      <w:pPr>
        <w:spacing w:after="0"/>
        <w:rPr>
          <w:rFonts w:ascii="BPG_GEL_Excelsior_Cond" w:eastAsia="Times New Roman" w:hAnsi="BPG_GEL_Excelsior_Cond" w:cs="Times New Roman"/>
          <w:b/>
          <w:color w:val="37302E"/>
          <w:sz w:val="21"/>
          <w:szCs w:val="21"/>
          <w:lang w:val="en-US"/>
        </w:rPr>
      </w:pPr>
      <w:proofErr w:type="spellStart"/>
      <w:r w:rsidRPr="002D52FC">
        <w:rPr>
          <w:rFonts w:ascii="Sylfaen" w:eastAsia="Times New Roman" w:hAnsi="Sylfaen" w:cs="Sylfaen"/>
          <w:b/>
          <w:color w:val="37302E"/>
          <w:sz w:val="21"/>
          <w:szCs w:val="21"/>
          <w:lang w:val="en-US"/>
        </w:rPr>
        <w:t>წამლობა</w:t>
      </w:r>
      <w:proofErr w:type="spellEnd"/>
      <w:r w:rsidRPr="002D52FC">
        <w:rPr>
          <w:rFonts w:ascii="BPG_GEL_Excelsior_Cond" w:eastAsia="Times New Roman" w:hAnsi="BPG_GEL_Excelsior_Cond" w:cs="Times New Roman"/>
          <w:b/>
          <w:color w:val="37302E"/>
          <w:sz w:val="21"/>
          <w:szCs w:val="21"/>
          <w:lang w:val="en-US"/>
        </w:rPr>
        <w:t xml:space="preserve"> </w:t>
      </w:r>
      <w:proofErr w:type="spellStart"/>
      <w:r w:rsidRPr="002D52FC">
        <w:rPr>
          <w:rFonts w:ascii="Sylfaen" w:eastAsia="Times New Roman" w:hAnsi="Sylfaen" w:cs="Sylfaen"/>
          <w:b/>
          <w:color w:val="37302E"/>
          <w:sz w:val="21"/>
          <w:szCs w:val="21"/>
          <w:lang w:val="en-US"/>
        </w:rPr>
        <w:t>უნდა</w:t>
      </w:r>
      <w:proofErr w:type="spellEnd"/>
      <w:r w:rsidRPr="002D52FC">
        <w:rPr>
          <w:rFonts w:ascii="BPG_GEL_Excelsior_Cond" w:eastAsia="Times New Roman" w:hAnsi="BPG_GEL_Excelsior_Cond" w:cs="Times New Roman"/>
          <w:b/>
          <w:color w:val="37302E"/>
          <w:sz w:val="21"/>
          <w:szCs w:val="21"/>
          <w:lang w:val="en-US"/>
        </w:rPr>
        <w:t xml:space="preserve"> </w:t>
      </w:r>
      <w:proofErr w:type="spellStart"/>
      <w:r w:rsidRPr="002D52FC">
        <w:rPr>
          <w:rFonts w:ascii="Sylfaen" w:eastAsia="Times New Roman" w:hAnsi="Sylfaen" w:cs="Sylfaen"/>
          <w:b/>
          <w:color w:val="37302E"/>
          <w:sz w:val="21"/>
          <w:szCs w:val="21"/>
          <w:lang w:val="en-US"/>
        </w:rPr>
        <w:t>ჩატარდეს</w:t>
      </w:r>
      <w:proofErr w:type="spellEnd"/>
      <w:r w:rsidRPr="002D52FC">
        <w:rPr>
          <w:rFonts w:ascii="BPG_GEL_Excelsior_Cond" w:eastAsia="Times New Roman" w:hAnsi="BPG_GEL_Excelsior_Cond" w:cs="Times New Roman"/>
          <w:b/>
          <w:color w:val="37302E"/>
          <w:sz w:val="21"/>
          <w:szCs w:val="21"/>
          <w:lang w:val="en-US"/>
        </w:rPr>
        <w:t xml:space="preserve"> </w:t>
      </w:r>
      <w:proofErr w:type="spellStart"/>
      <w:r w:rsidRPr="002D52FC">
        <w:rPr>
          <w:rFonts w:ascii="Sylfaen" w:eastAsia="Times New Roman" w:hAnsi="Sylfaen" w:cs="Sylfaen"/>
          <w:b/>
          <w:color w:val="37302E"/>
          <w:sz w:val="21"/>
          <w:szCs w:val="21"/>
          <w:lang w:val="en-US"/>
        </w:rPr>
        <w:t>ხეხილის</w:t>
      </w:r>
      <w:proofErr w:type="spellEnd"/>
      <w:r w:rsidRPr="002D52FC">
        <w:rPr>
          <w:rFonts w:ascii="BPG_GEL_Excelsior_Cond" w:eastAsia="Times New Roman" w:hAnsi="BPG_GEL_Excelsior_Cond" w:cs="Times New Roman"/>
          <w:b/>
          <w:color w:val="37302E"/>
          <w:sz w:val="21"/>
          <w:szCs w:val="21"/>
          <w:lang w:val="en-US"/>
        </w:rPr>
        <w:t xml:space="preserve"> </w:t>
      </w:r>
      <w:proofErr w:type="spellStart"/>
      <w:r w:rsidRPr="002D52FC">
        <w:rPr>
          <w:rFonts w:ascii="Sylfaen" w:eastAsia="Times New Roman" w:hAnsi="Sylfaen" w:cs="Sylfaen"/>
          <w:b/>
          <w:color w:val="37302E"/>
          <w:sz w:val="21"/>
          <w:szCs w:val="21"/>
          <w:lang w:val="en-US"/>
        </w:rPr>
        <w:t>შეფერილობის</w:t>
      </w:r>
      <w:proofErr w:type="spellEnd"/>
      <w:r w:rsidRPr="002D52FC">
        <w:rPr>
          <w:rFonts w:ascii="BPG_GEL_Excelsior_Cond" w:eastAsia="Times New Roman" w:hAnsi="BPG_GEL_Excelsior_Cond" w:cs="Times New Roman"/>
          <w:b/>
          <w:color w:val="37302E"/>
          <w:sz w:val="21"/>
          <w:szCs w:val="21"/>
          <w:lang w:val="en-US"/>
        </w:rPr>
        <w:t xml:space="preserve"> </w:t>
      </w:r>
      <w:proofErr w:type="spellStart"/>
      <w:r w:rsidRPr="002D52FC">
        <w:rPr>
          <w:rFonts w:ascii="Sylfaen" w:eastAsia="Times New Roman" w:hAnsi="Sylfaen" w:cs="Sylfaen"/>
          <w:b/>
          <w:color w:val="37302E"/>
          <w:sz w:val="21"/>
          <w:szCs w:val="21"/>
          <w:lang w:val="en-US"/>
        </w:rPr>
        <w:t>ცვლილებამდე</w:t>
      </w:r>
      <w:proofErr w:type="spellEnd"/>
      <w:r w:rsidRPr="002D52FC">
        <w:rPr>
          <w:rFonts w:ascii="BPG_GEL_Excelsior_Cond" w:eastAsia="Times New Roman" w:hAnsi="BPG_GEL_Excelsior_Cond" w:cs="Times New Roman"/>
          <w:b/>
          <w:color w:val="37302E"/>
          <w:sz w:val="21"/>
          <w:szCs w:val="21"/>
          <w:lang w:val="en-US"/>
        </w:rPr>
        <w:t>.</w:t>
      </w:r>
    </w:p>
    <w:p w14:paraId="14F81124" w14:textId="77777777" w:rsidR="00F12C76" w:rsidRDefault="00F12C76" w:rsidP="00DF7A2A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_GEL_Excelsior_Cond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PG_NINO_MTAVRULI_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39"/>
    <w:rsid w:val="002D52FC"/>
    <w:rsid w:val="006B1671"/>
    <w:rsid w:val="006C0B77"/>
    <w:rsid w:val="008242FF"/>
    <w:rsid w:val="00870751"/>
    <w:rsid w:val="00922C48"/>
    <w:rsid w:val="00B66D39"/>
    <w:rsid w:val="00B915B7"/>
    <w:rsid w:val="00DF7A2A"/>
    <w:rsid w:val="00EA59DF"/>
    <w:rsid w:val="00EE4070"/>
    <w:rsid w:val="00F12C76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8142"/>
  <w15:chartTrackingRefBased/>
  <w15:docId w15:val="{8125DED4-589D-4791-BD66-945D9BA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9"/>
    <w:qFormat/>
    <w:rsid w:val="00DF7A2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7A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DF7A2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F7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BORUN24</dc:creator>
  <cp:keywords/>
  <dc:description/>
  <cp:lastModifiedBy>GELA</cp:lastModifiedBy>
  <cp:revision>5</cp:revision>
  <dcterms:created xsi:type="dcterms:W3CDTF">2021-03-17T07:06:00Z</dcterms:created>
  <dcterms:modified xsi:type="dcterms:W3CDTF">2021-04-02T07:29:00Z</dcterms:modified>
</cp:coreProperties>
</file>